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firstLine="640" w:firstLineChars="200"/>
        <w:jc w:val="left"/>
        <w:rPr>
          <w:rFonts w:eastAsia="仿宋_GB2312"/>
          <w:sz w:val="32"/>
        </w:rPr>
      </w:pPr>
      <w:bookmarkStart w:id="5" w:name="_GoBack"/>
      <w:bookmarkEnd w:id="5"/>
    </w:p>
    <w:p>
      <w:pPr>
        <w:spacing w:line="640" w:lineRule="exact"/>
        <w:ind w:firstLine="640" w:firstLineChars="200"/>
        <w:jc w:val="left"/>
        <w:rPr>
          <w:rFonts w:eastAsia="仿宋_GB2312"/>
          <w:sz w:val="32"/>
        </w:rPr>
      </w:pPr>
    </w:p>
    <w:p>
      <w:pPr>
        <w:spacing w:line="640" w:lineRule="exact"/>
        <w:ind w:firstLine="640" w:firstLineChars="200"/>
        <w:jc w:val="left"/>
        <w:rPr>
          <w:rFonts w:eastAsia="仿宋_GB2312"/>
          <w:sz w:val="32"/>
        </w:rPr>
      </w:pPr>
    </w:p>
    <w:p>
      <w:pPr>
        <w:spacing w:line="640" w:lineRule="exact"/>
        <w:ind w:firstLine="300" w:firstLineChars="200"/>
        <w:jc w:val="left"/>
        <w:rPr>
          <w:rFonts w:eastAsia="仿宋_GB2312"/>
          <w:sz w:val="15"/>
        </w:rPr>
      </w:pPr>
    </w:p>
    <w:p>
      <w:pPr>
        <w:spacing w:line="640" w:lineRule="exact"/>
        <w:ind w:firstLine="300" w:firstLineChars="200"/>
        <w:jc w:val="left"/>
        <w:rPr>
          <w:rFonts w:eastAsia="仿宋_GB2312"/>
          <w:sz w:val="15"/>
        </w:rPr>
      </w:pPr>
    </w:p>
    <w:p>
      <w:pPr>
        <w:spacing w:line="640" w:lineRule="exact"/>
        <w:ind w:firstLine="640" w:firstLineChars="200"/>
        <w:jc w:val="left"/>
        <w:rPr>
          <w:rFonts w:eastAsia="仿宋_GB2312"/>
          <w:sz w:val="32"/>
        </w:rPr>
      </w:pPr>
    </w:p>
    <w:p>
      <w:pPr>
        <w:adjustRightInd w:val="0"/>
        <w:snapToGrid w:val="0"/>
        <w:spacing w:line="640" w:lineRule="exact"/>
        <w:jc w:val="center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庆</w:t>
      </w:r>
      <w:r>
        <w:rPr>
          <w:rFonts w:eastAsia="仿宋_GB2312"/>
          <w:bCs/>
          <w:sz w:val="32"/>
          <w:szCs w:val="32"/>
        </w:rPr>
        <w:t>疾控发〔2024〕</w:t>
      </w:r>
      <w:r>
        <w:rPr>
          <w:rFonts w:hint="eastAsia" w:eastAsia="仿宋_GB2312"/>
          <w:bCs/>
          <w:sz w:val="32"/>
          <w:szCs w:val="32"/>
        </w:rPr>
        <w:t>6</w:t>
      </w:r>
      <w:r>
        <w:rPr>
          <w:rFonts w:eastAsia="仿宋_GB2312"/>
          <w:bCs/>
          <w:sz w:val="32"/>
          <w:szCs w:val="32"/>
        </w:rPr>
        <w:t>1号</w:t>
      </w:r>
    </w:p>
    <w:p>
      <w:pPr>
        <w:spacing w:line="560" w:lineRule="exact"/>
        <w:jc w:val="center"/>
        <w:rPr>
          <w:rFonts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kern w:val="0"/>
          <w:sz w:val="44"/>
          <w:szCs w:val="44"/>
        </w:rPr>
      </w:pPr>
      <w:r>
        <w:rPr>
          <w:rFonts w:ascii="方正小标宋简体" w:hAnsi="方正小标宋简体" w:eastAsia="方正小标宋简体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/>
          <w:kern w:val="0"/>
          <w:sz w:val="44"/>
          <w:szCs w:val="44"/>
        </w:rPr>
        <w:t>庆城县</w:t>
      </w:r>
      <w:r>
        <w:rPr>
          <w:rFonts w:ascii="方正小标宋简体" w:hAnsi="方正小标宋简体" w:eastAsia="方正小标宋简体"/>
          <w:kern w:val="0"/>
          <w:sz w:val="44"/>
          <w:szCs w:val="44"/>
        </w:rPr>
        <w:t>2024年7月份生活饮用水</w:t>
      </w:r>
    </w:p>
    <w:p>
      <w:pPr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ascii="方正小标宋简体" w:hAnsi="方正小标宋简体" w:eastAsia="方正小标宋简体"/>
          <w:kern w:val="0"/>
          <w:sz w:val="44"/>
          <w:szCs w:val="44"/>
        </w:rPr>
        <w:t>卫生监测情况的报告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县卫健局：</w:t>
      </w:r>
    </w:p>
    <w:p>
      <w:pPr>
        <w:ind w:firstLine="608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w w:val="95"/>
          <w:sz w:val="32"/>
          <w:szCs w:val="32"/>
        </w:rPr>
        <w:t>为全面掌握</w:t>
      </w:r>
      <w:r>
        <w:rPr>
          <w:rFonts w:hint="eastAsia" w:eastAsia="仿宋_GB2312"/>
          <w:w w:val="95"/>
          <w:sz w:val="32"/>
          <w:szCs w:val="32"/>
        </w:rPr>
        <w:t>我县</w:t>
      </w:r>
      <w:r>
        <w:rPr>
          <w:rFonts w:eastAsia="仿宋_GB2312"/>
          <w:w w:val="95"/>
          <w:sz w:val="32"/>
          <w:szCs w:val="32"/>
        </w:rPr>
        <w:t>生活饮用水卫生状况，认真履行生活饮用水卫生监测职能，持续做好饮用水安全信息公开工作</w:t>
      </w:r>
      <w:r>
        <w:rPr>
          <w:rFonts w:hint="eastAsia" w:eastAsia="仿宋_GB2312"/>
          <w:w w:val="95"/>
          <w:sz w:val="32"/>
          <w:szCs w:val="32"/>
        </w:rPr>
        <w:t>。</w:t>
      </w:r>
      <w:r>
        <w:rPr>
          <w:rFonts w:eastAsia="仿宋_GB2312"/>
          <w:w w:val="95"/>
          <w:sz w:val="32"/>
          <w:szCs w:val="32"/>
        </w:rPr>
        <w:t>根据市卫健委《庆阳市生活饮用水卫生监测工作实施方案的通知》（庆卫发</w:t>
      </w:r>
      <w:r>
        <w:rPr>
          <w:rFonts w:eastAsia="仿宋_GB2312"/>
          <w:sz w:val="32"/>
          <w:szCs w:val="32"/>
        </w:rPr>
        <w:t>〔2023〕</w:t>
      </w:r>
      <w:r>
        <w:rPr>
          <w:rFonts w:eastAsia="仿宋_GB2312"/>
          <w:w w:val="95"/>
          <w:sz w:val="32"/>
          <w:szCs w:val="32"/>
        </w:rPr>
        <w:t>108号）文件要求，</w:t>
      </w:r>
      <w:r>
        <w:rPr>
          <w:rFonts w:eastAsia="仿宋_GB2312"/>
          <w:color w:val="000000"/>
          <w:w w:val="95"/>
          <w:sz w:val="32"/>
          <w:szCs w:val="32"/>
        </w:rPr>
        <w:t>现将2024年7月份生活饮用水水质</w:t>
      </w:r>
      <w:r>
        <w:rPr>
          <w:rFonts w:eastAsia="仿宋_GB2312"/>
          <w:w w:val="95"/>
          <w:sz w:val="32"/>
          <w:szCs w:val="32"/>
        </w:rPr>
        <w:t>监测情况报告如下</w:t>
      </w:r>
      <w:r>
        <w:rPr>
          <w:rFonts w:eastAsia="仿宋_GB2312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一、监测点的设置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在县城内选取10个监测</w:t>
      </w:r>
      <w:r>
        <w:rPr>
          <w:rFonts w:hint="eastAsia" w:eastAsia="仿宋_GB2312"/>
          <w:sz w:val="32"/>
          <w:szCs w:val="32"/>
        </w:rPr>
        <w:t>点，分别为庆城县陇东中学、庆城县山水观园小区、庆城县凤城中学</w:t>
      </w:r>
      <w:bookmarkStart w:id="0" w:name="_Hlk143609242"/>
      <w:r>
        <w:rPr>
          <w:rFonts w:hint="eastAsia" w:eastAsia="仿宋_GB2312"/>
          <w:sz w:val="32"/>
          <w:szCs w:val="32"/>
        </w:rPr>
        <w:t>、</w:t>
      </w:r>
      <w:bookmarkEnd w:id="0"/>
      <w:r>
        <w:rPr>
          <w:rFonts w:hint="eastAsia" w:eastAsia="仿宋_GB2312"/>
          <w:sz w:val="32"/>
          <w:szCs w:val="32"/>
        </w:rPr>
        <w:t>庆城县长庆小学、庆城县司法局、庆城县恒森酒店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庆城县民生小区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庆城县国网供电公司</w:t>
      </w:r>
      <w:bookmarkStart w:id="1" w:name="_Hlk161129290"/>
      <w:r>
        <w:rPr>
          <w:rFonts w:hint="eastAsia" w:eastAsia="仿宋_GB2312"/>
          <w:sz w:val="32"/>
          <w:szCs w:val="32"/>
        </w:rPr>
        <w:t>、</w:t>
      </w:r>
      <w:bookmarkEnd w:id="1"/>
      <w:r>
        <w:rPr>
          <w:rFonts w:hint="eastAsia" w:eastAsia="仿宋_GB2312"/>
          <w:sz w:val="32"/>
          <w:szCs w:val="32"/>
        </w:rPr>
        <w:t>庆城县庆城镇政府、庆城县党校末梢水1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份。</w:t>
      </w:r>
      <w:r>
        <w:rPr>
          <w:rFonts w:eastAsia="仿宋_GB2312"/>
          <w:sz w:val="32"/>
          <w:szCs w:val="32"/>
        </w:rPr>
        <w:t>按照《生活饮用水标准检验方法》（GB/T 57</w:t>
      </w:r>
      <w:r>
        <w:rPr>
          <w:rFonts w:hint="eastAsia" w:eastAsia="仿宋_GB2312"/>
          <w:sz w:val="32"/>
          <w:szCs w:val="32"/>
        </w:rPr>
        <w:t>49</w:t>
      </w:r>
      <w:r>
        <w:rPr>
          <w:rFonts w:eastAsia="仿宋_GB2312"/>
          <w:sz w:val="32"/>
          <w:szCs w:val="32"/>
        </w:rPr>
        <w:t>-20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）进行检测。</w:t>
      </w:r>
    </w:p>
    <w:p>
      <w:pPr>
        <w:spacing w:line="600" w:lineRule="exact"/>
        <w:ind w:firstLine="608" w:firstLineChars="200"/>
        <w:rPr>
          <w:rFonts w:eastAsia="黑体"/>
          <w:w w:val="95"/>
          <w:sz w:val="32"/>
          <w:szCs w:val="32"/>
        </w:rPr>
      </w:pPr>
      <w:r>
        <w:rPr>
          <w:rFonts w:hint="eastAsia" w:eastAsia="黑体"/>
          <w:w w:val="95"/>
          <w:sz w:val="32"/>
          <w:szCs w:val="32"/>
        </w:rPr>
        <w:t>二</w:t>
      </w:r>
      <w:r>
        <w:rPr>
          <w:rFonts w:eastAsia="黑体"/>
          <w:w w:val="95"/>
          <w:sz w:val="32"/>
          <w:szCs w:val="32"/>
        </w:rPr>
        <w:t>、监测</w:t>
      </w:r>
      <w:r>
        <w:rPr>
          <w:rFonts w:hint="eastAsia" w:eastAsia="黑体"/>
          <w:w w:val="95"/>
          <w:sz w:val="32"/>
          <w:szCs w:val="32"/>
        </w:rPr>
        <w:t>项目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共检测28项，分别为：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1、微生物指标3项：</w:t>
      </w:r>
      <w:r>
        <w:rPr>
          <w:rFonts w:eastAsia="仿宋_GB2312"/>
          <w:sz w:val="32"/>
          <w:szCs w:val="32"/>
        </w:rPr>
        <w:t>总大肠菌群、菌落总数 2 项为必测指标；大肠埃希氏菌选测，当水样中总大肠菌群检测值超标时，应进一步检验大肠埃希氏菌；若水样未检出总大肠菌群，则不必检验大肠埃希氏菌。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2、毒理学指标</w:t>
      </w:r>
      <w:r>
        <w:rPr>
          <w:rFonts w:eastAsia="仿宋_GB2312"/>
          <w:sz w:val="32"/>
          <w:szCs w:val="32"/>
        </w:rPr>
        <w:t>8项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砷、镉、铬（六价）、铅、汞、氰化物、氟</w:t>
      </w:r>
      <w:r>
        <w:rPr>
          <w:rFonts w:hint="eastAsia" w:eastAsia="仿宋_GB2312"/>
          <w:sz w:val="32"/>
          <w:szCs w:val="32"/>
        </w:rPr>
        <w:t xml:space="preserve">化物、硝酸盐（以 N 计）。 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3、感官性状和一般化学指标16项：色度（铂钴色度单位）、浑浊度、臭和味、肉眼可见物、pH、铝、铁、锰、铜、锌、氯化物、硫酸盐、溶解性总固体、总硬度（以 CaCO3计）、高锰酸 盐指数（以 O2计）</w:t>
      </w:r>
      <w:bookmarkStart w:id="2" w:name="_Hlk143614633"/>
      <w:r>
        <w:rPr>
          <w:rFonts w:hint="eastAsia" w:eastAsia="仿宋_GB2312"/>
          <w:sz w:val="32"/>
          <w:szCs w:val="32"/>
        </w:rPr>
        <w:t>、</w:t>
      </w:r>
      <w:bookmarkEnd w:id="2"/>
      <w:r>
        <w:rPr>
          <w:rFonts w:hint="eastAsia" w:eastAsia="仿宋_GB2312"/>
          <w:sz w:val="32"/>
          <w:szCs w:val="32"/>
        </w:rPr>
        <w:t xml:space="preserve">氨（以 N 计）均为必测指标。 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hint="eastAsia" w:eastAsia="仿宋_GB2312"/>
          <w:sz w:val="32"/>
          <w:szCs w:val="32"/>
        </w:rPr>
        <w:t>4、消毒剂指标</w:t>
      </w:r>
      <w:r>
        <w:rPr>
          <w:rFonts w:eastAsia="仿宋_GB2312"/>
          <w:sz w:val="32"/>
          <w:szCs w:val="32"/>
        </w:rPr>
        <w:t>1项</w:t>
      </w:r>
      <w:r>
        <w:rPr>
          <w:rFonts w:hint="eastAsia" w:eastAsia="仿宋_GB2312"/>
          <w:sz w:val="32"/>
          <w:szCs w:val="32"/>
        </w:rPr>
        <w:t>：</w:t>
      </w:r>
      <w:bookmarkStart w:id="3" w:name="_Hlk148512589"/>
      <w:r>
        <w:rPr>
          <w:rFonts w:hint="eastAsia" w:eastAsia="仿宋_GB2312"/>
          <w:sz w:val="32"/>
          <w:szCs w:val="32"/>
        </w:rPr>
        <w:t>游离余氯</w:t>
      </w:r>
      <w:bookmarkEnd w:id="3"/>
      <w:r>
        <w:rPr>
          <w:rFonts w:hint="eastAsia" w:eastAsia="仿宋_GB2312"/>
          <w:sz w:val="32"/>
          <w:szCs w:val="32"/>
        </w:rPr>
        <w:t>。</w:t>
      </w:r>
      <w:r>
        <w:rPr>
          <w:rFonts w:hint="eastAsia" w:eastAsia="仿宋_GB2312"/>
          <w:color w:val="000000"/>
          <w:kern w:val="0"/>
          <w:sz w:val="32"/>
          <w:szCs w:val="32"/>
          <w:lang w:bidi="ar"/>
        </w:rPr>
        <w:t xml:space="preserve"> </w:t>
      </w:r>
    </w:p>
    <w:p>
      <w:pPr>
        <w:spacing w:line="600" w:lineRule="exact"/>
        <w:ind w:firstLine="608" w:firstLineChars="200"/>
        <w:rPr>
          <w:rFonts w:eastAsia="黑体"/>
          <w:w w:val="95"/>
          <w:sz w:val="32"/>
          <w:szCs w:val="32"/>
        </w:rPr>
      </w:pPr>
      <w:r>
        <w:rPr>
          <w:rFonts w:hint="eastAsia" w:eastAsia="黑体"/>
          <w:w w:val="95"/>
          <w:sz w:val="32"/>
          <w:szCs w:val="32"/>
        </w:rPr>
        <w:t>三</w:t>
      </w:r>
      <w:r>
        <w:rPr>
          <w:rFonts w:eastAsia="黑体"/>
          <w:w w:val="95"/>
          <w:sz w:val="32"/>
          <w:szCs w:val="32"/>
        </w:rPr>
        <w:t>、水样的采样、检测和评价标准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水样的采集、保存和运输按照《生活饮用水标准检验方法—水样的采集与保存》（GB/T 5750.2-2023）执行。水质检验和结果评价分别按照《生活饮用水标准检验方法》（GB/T5750-2023）和《生活饮用水卫生标准》（GB 5749-2022）执行，标准修订后按规定调整执行。</w:t>
      </w:r>
    </w:p>
    <w:p>
      <w:pPr>
        <w:pStyle w:val="9"/>
        <w:spacing w:before="0" w:beforeAutospacing="0" w:after="0" w:afterAutospacing="0" w:line="600" w:lineRule="exact"/>
        <w:ind w:firstLine="608" w:firstLineChars="200"/>
        <w:jc w:val="both"/>
        <w:rPr>
          <w:rFonts w:ascii="Times New Roman" w:hAnsi="Times New Roman" w:eastAsia="黑体" w:cs="Times New Roman"/>
          <w:w w:val="95"/>
          <w:sz w:val="32"/>
          <w:szCs w:val="32"/>
        </w:rPr>
      </w:pPr>
      <w:r>
        <w:rPr>
          <w:rFonts w:hint="eastAsia" w:ascii="Times New Roman" w:hAnsi="Times New Roman" w:eastAsia="黑体" w:cs="Times New Roman"/>
          <w:w w:val="95"/>
          <w:sz w:val="32"/>
          <w:szCs w:val="32"/>
        </w:rPr>
        <w:t>四</w:t>
      </w:r>
      <w:r>
        <w:rPr>
          <w:rFonts w:ascii="Times New Roman" w:hAnsi="Times New Roman" w:eastAsia="黑体" w:cs="Times New Roman"/>
          <w:w w:val="95"/>
          <w:sz w:val="32"/>
          <w:szCs w:val="32"/>
        </w:rPr>
        <w:t>、监测结果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我县7月份县城生活饮用水10个监测点，10份水样(10份末梢水)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合格</w:t>
      </w:r>
      <w:r>
        <w:rPr>
          <w:rFonts w:hint="eastAsia"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份（每份水样有1项超标即判定该份水样为不合格</w:t>
      </w:r>
      <w:r>
        <w:rPr>
          <w:rFonts w:hint="eastAsia" w:eastAsia="仿宋_GB2312"/>
          <w:sz w:val="32"/>
          <w:szCs w:val="32"/>
        </w:rPr>
        <w:t>），</w:t>
      </w:r>
      <w:r>
        <w:rPr>
          <w:rFonts w:eastAsia="仿宋_GB2312"/>
          <w:sz w:val="32"/>
          <w:szCs w:val="32"/>
        </w:rPr>
        <w:t>合格率为</w:t>
      </w:r>
      <w:r>
        <w:rPr>
          <w:rFonts w:hint="eastAsia" w:eastAsia="仿宋_GB2312"/>
          <w:sz w:val="32"/>
          <w:szCs w:val="32"/>
        </w:rPr>
        <w:t>100</w:t>
      </w:r>
      <w:r>
        <w:rPr>
          <w:rFonts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60" w:lineRule="exact"/>
        <w:rPr>
          <w:rFonts w:eastAsia="仿宋_GB2312"/>
          <w:b/>
          <w:bCs/>
          <w:w w:val="95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附表</w:t>
      </w:r>
      <w:r>
        <w:rPr>
          <w:rFonts w:hint="eastAsia" w:eastAsia="仿宋_GB2312"/>
          <w:b/>
          <w:bCs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.庆城县</w:t>
      </w: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月份水龙头水质</w:t>
      </w:r>
      <w:r>
        <w:rPr>
          <w:rFonts w:eastAsia="仿宋_GB2312"/>
          <w:sz w:val="32"/>
          <w:szCs w:val="32"/>
        </w:rPr>
        <w:t>监测结果</w:t>
      </w:r>
      <w:r>
        <w:rPr>
          <w:rFonts w:hint="eastAsia" w:eastAsia="仿宋_GB2312"/>
          <w:sz w:val="32"/>
          <w:szCs w:val="32"/>
        </w:rPr>
        <w:t>上报</w:t>
      </w:r>
      <w:r>
        <w:rPr>
          <w:rFonts w:eastAsia="仿宋_GB2312"/>
          <w:sz w:val="32"/>
          <w:szCs w:val="32"/>
        </w:rPr>
        <w:t>表</w:t>
      </w:r>
    </w:p>
    <w:p>
      <w:pPr>
        <w:spacing w:line="600" w:lineRule="exact"/>
        <w:ind w:firstLine="1600" w:firstLineChars="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2.庆城县</w:t>
      </w: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月份饮用水卫生监测结果汇总表</w:t>
      </w:r>
    </w:p>
    <w:p>
      <w:pPr>
        <w:spacing w:line="600" w:lineRule="exact"/>
        <w:ind w:firstLine="1600" w:firstLineChars="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3.庆城县</w:t>
      </w:r>
      <w:r>
        <w:rPr>
          <w:rFonts w:eastAsia="仿宋_GB2312"/>
          <w:sz w:val="32"/>
          <w:szCs w:val="32"/>
        </w:rPr>
        <w:t>7月份</w:t>
      </w:r>
      <w:r>
        <w:rPr>
          <w:rFonts w:hint="eastAsia" w:eastAsia="仿宋_GB2312"/>
          <w:sz w:val="32"/>
          <w:szCs w:val="32"/>
        </w:rPr>
        <w:t>饮用水水质信息公开</w:t>
      </w:r>
    </w:p>
    <w:p>
      <w:pPr>
        <w:spacing w:line="540" w:lineRule="exact"/>
        <w:ind w:firstLine="4160" w:firstLineChars="1300"/>
        <w:rPr>
          <w:rFonts w:eastAsia="仿宋_GB2312"/>
          <w:sz w:val="32"/>
          <w:szCs w:val="32"/>
        </w:rPr>
      </w:pPr>
    </w:p>
    <w:p>
      <w:pPr>
        <w:pStyle w:val="10"/>
        <w:spacing w:before="0" w:beforeLines="0" w:after="0" w:afterLines="0"/>
      </w:pPr>
    </w:p>
    <w:p>
      <w:pPr>
        <w:spacing w:line="540" w:lineRule="exact"/>
        <w:ind w:firstLine="4480" w:firstLineChars="14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庆城</w:t>
      </w:r>
      <w:r>
        <w:rPr>
          <w:rFonts w:eastAsia="仿宋_GB2312"/>
          <w:sz w:val="32"/>
          <w:szCs w:val="32"/>
        </w:rPr>
        <w:t>县疾病预防控制中心</w:t>
      </w:r>
    </w:p>
    <w:p>
      <w:pPr>
        <w:spacing w:line="540" w:lineRule="exact"/>
        <w:ind w:firstLine="4800" w:firstLineChars="1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2024年7月19日</w:t>
      </w:r>
    </w:p>
    <w:p>
      <w:pPr>
        <w:pStyle w:val="2"/>
        <w:rPr>
          <w:rFonts w:eastAsia="仿宋_GB2312"/>
          <w:sz w:val="32"/>
          <w:szCs w:val="32"/>
        </w:rPr>
      </w:pPr>
    </w:p>
    <w:p>
      <w:pPr>
        <w:pStyle w:val="2"/>
        <w:rPr>
          <w:rFonts w:eastAsia="仿宋_GB2312"/>
          <w:sz w:val="32"/>
          <w:szCs w:val="32"/>
        </w:rPr>
      </w:pPr>
    </w:p>
    <w:p>
      <w:pPr>
        <w:pStyle w:val="2"/>
        <w:rPr>
          <w:rFonts w:eastAsia="仿宋_GB2312"/>
          <w:sz w:val="32"/>
          <w:szCs w:val="32"/>
        </w:rPr>
      </w:pPr>
    </w:p>
    <w:p>
      <w:pPr>
        <w:spacing w:after="156" w:afterLines="50" w:line="460" w:lineRule="exact"/>
        <w:jc w:val="center"/>
        <w:rPr>
          <w:rFonts w:hint="eastAsia" w:ascii="宋体" w:hAnsi="宋体"/>
          <w:b/>
          <w:bCs/>
          <w:szCs w:val="32"/>
        </w:rPr>
      </w:pPr>
    </w:p>
    <w:p>
      <w:pPr>
        <w:spacing w:after="156" w:afterLines="50" w:line="460" w:lineRule="exact"/>
        <w:jc w:val="center"/>
        <w:rPr>
          <w:rFonts w:hint="eastAsia" w:ascii="宋体" w:hAnsi="宋体"/>
          <w:b/>
          <w:bCs/>
          <w:szCs w:val="32"/>
        </w:rPr>
      </w:pPr>
    </w:p>
    <w:p>
      <w:pPr>
        <w:pStyle w:val="2"/>
        <w:rPr>
          <w:rFonts w:hint="eastAsia"/>
        </w:rPr>
      </w:pPr>
    </w:p>
    <w:p>
      <w:pPr>
        <w:spacing w:after="156" w:afterLines="50" w:line="460" w:lineRule="exact"/>
        <w:jc w:val="center"/>
        <w:rPr>
          <w:rFonts w:hint="eastAsia" w:ascii="宋体" w:hAnsi="宋体"/>
          <w:b/>
          <w:bCs/>
          <w:szCs w:val="32"/>
        </w:rPr>
      </w:pPr>
    </w:p>
    <w:p>
      <w:pPr>
        <w:spacing w:after="156" w:afterLines="50" w:line="460" w:lineRule="exact"/>
        <w:jc w:val="center"/>
        <w:rPr>
          <w:rFonts w:hint="eastAsia" w:ascii="宋体" w:hAnsi="宋体"/>
          <w:b/>
          <w:bCs/>
          <w:szCs w:val="32"/>
        </w:rPr>
      </w:pPr>
    </w:p>
    <w:p>
      <w:pPr>
        <w:spacing w:after="156" w:afterLines="50" w:line="460" w:lineRule="exact"/>
        <w:rPr>
          <w:rFonts w:hint="eastAsia" w:eastAsia="黑体"/>
          <w:w w:val="95"/>
          <w:kern w:val="0"/>
          <w:sz w:val="32"/>
          <w:szCs w:val="32"/>
        </w:rPr>
      </w:pPr>
    </w:p>
    <w:p>
      <w:pPr>
        <w:spacing w:after="156" w:afterLines="50" w:line="460" w:lineRule="exact"/>
        <w:rPr>
          <w:rFonts w:hint="eastAsia" w:eastAsia="黑体"/>
          <w:w w:val="95"/>
          <w:kern w:val="0"/>
          <w:sz w:val="32"/>
          <w:szCs w:val="32"/>
        </w:rPr>
      </w:pPr>
    </w:p>
    <w:p>
      <w:pPr>
        <w:spacing w:after="156" w:afterLines="50" w:line="460" w:lineRule="exact"/>
        <w:rPr>
          <w:rFonts w:hint="eastAsia" w:eastAsia="黑体"/>
          <w:w w:val="95"/>
          <w:kern w:val="0"/>
          <w:sz w:val="32"/>
          <w:szCs w:val="32"/>
        </w:rPr>
      </w:pPr>
    </w:p>
    <w:p>
      <w:pPr>
        <w:spacing w:after="156" w:afterLines="50" w:line="460" w:lineRule="exact"/>
        <w:rPr>
          <w:rFonts w:hint="eastAsia" w:eastAsia="黑体"/>
          <w:w w:val="95"/>
          <w:kern w:val="0"/>
          <w:sz w:val="32"/>
          <w:szCs w:val="32"/>
        </w:rPr>
      </w:pPr>
      <w:r>
        <w:rPr>
          <w:rFonts w:hint="eastAsia" w:eastAsia="黑体"/>
          <w:w w:val="95"/>
          <w:kern w:val="0"/>
          <w:sz w:val="32"/>
          <w:szCs w:val="32"/>
        </w:rPr>
        <w:t>附表</w:t>
      </w:r>
    </w:p>
    <w:p>
      <w:pPr>
        <w:spacing w:after="156" w:afterLines="50" w:line="460" w:lineRule="exact"/>
        <w:jc w:val="center"/>
        <w:rPr>
          <w:rFonts w:ascii="宋体" w:hAnsi="宋体"/>
          <w:b/>
          <w:bCs/>
          <w:sz w:val="28"/>
          <w:szCs w:val="44"/>
        </w:rPr>
      </w:pPr>
      <w:r>
        <w:rPr>
          <w:rFonts w:hint="eastAsia" w:ascii="宋体" w:hAnsi="宋体"/>
          <w:b/>
          <w:bCs/>
          <w:sz w:val="28"/>
          <w:szCs w:val="44"/>
        </w:rPr>
        <w:t>表1</w:t>
      </w:r>
      <w:r>
        <w:rPr>
          <w:rFonts w:ascii="宋体" w:hAnsi="宋体"/>
          <w:b/>
          <w:bCs/>
          <w:sz w:val="28"/>
          <w:szCs w:val="44"/>
        </w:rPr>
        <w:t xml:space="preserve">    </w:t>
      </w:r>
      <w:r>
        <w:rPr>
          <w:rFonts w:hint="eastAsia" w:ascii="宋体" w:hAnsi="宋体"/>
          <w:b/>
          <w:bCs/>
          <w:sz w:val="28"/>
          <w:szCs w:val="44"/>
          <w:u w:val="single"/>
        </w:rPr>
        <w:t xml:space="preserve"> 庆城 </w:t>
      </w:r>
      <w:r>
        <w:rPr>
          <w:rFonts w:ascii="宋体" w:hAnsi="宋体"/>
          <w:b/>
          <w:bCs/>
          <w:sz w:val="28"/>
          <w:szCs w:val="44"/>
        </w:rPr>
        <w:t>县</w:t>
      </w:r>
      <w:r>
        <w:rPr>
          <w:rFonts w:hint="eastAsia" w:ascii="宋体" w:hAnsi="宋体"/>
          <w:b/>
          <w:bCs/>
          <w:sz w:val="28"/>
          <w:szCs w:val="44"/>
        </w:rPr>
        <w:t>（</w:t>
      </w:r>
      <w:r>
        <w:rPr>
          <w:rFonts w:ascii="宋体" w:hAnsi="宋体"/>
          <w:b/>
          <w:bCs/>
          <w:sz w:val="28"/>
          <w:szCs w:val="44"/>
        </w:rPr>
        <w:t>市</w:t>
      </w:r>
      <w:r>
        <w:rPr>
          <w:rFonts w:hint="eastAsia" w:ascii="宋体" w:hAnsi="宋体"/>
          <w:b/>
          <w:bCs/>
          <w:sz w:val="28"/>
          <w:szCs w:val="44"/>
        </w:rPr>
        <w:t>、</w:t>
      </w:r>
      <w:r>
        <w:rPr>
          <w:rFonts w:ascii="宋体" w:hAnsi="宋体"/>
          <w:b/>
          <w:bCs/>
          <w:sz w:val="28"/>
          <w:szCs w:val="44"/>
        </w:rPr>
        <w:t>区</w:t>
      </w:r>
      <w:r>
        <w:rPr>
          <w:rFonts w:hint="eastAsia" w:ascii="宋体" w:hAnsi="宋体"/>
          <w:b/>
          <w:bCs/>
          <w:sz w:val="28"/>
          <w:szCs w:val="44"/>
        </w:rPr>
        <w:t>）水龙头水质</w:t>
      </w:r>
      <w:r>
        <w:rPr>
          <w:rFonts w:ascii="宋体" w:hAnsi="宋体"/>
          <w:b/>
          <w:bCs/>
          <w:sz w:val="28"/>
          <w:szCs w:val="44"/>
        </w:rPr>
        <w:t>监测结果</w:t>
      </w:r>
      <w:r>
        <w:rPr>
          <w:rFonts w:hint="eastAsia" w:ascii="宋体" w:hAnsi="宋体"/>
          <w:b/>
          <w:bCs/>
          <w:sz w:val="28"/>
          <w:szCs w:val="44"/>
        </w:rPr>
        <w:t>上报</w:t>
      </w:r>
      <w:r>
        <w:rPr>
          <w:rFonts w:ascii="宋体" w:hAnsi="宋体"/>
          <w:b/>
          <w:bCs/>
          <w:sz w:val="28"/>
          <w:szCs w:val="44"/>
        </w:rPr>
        <w:t>表</w:t>
      </w:r>
    </w:p>
    <w:p>
      <w:pPr>
        <w:spacing w:after="62" w:afterLines="20" w:line="480" w:lineRule="exact"/>
        <w:rPr>
          <w:rFonts w:hint="eastAsia" w:ascii="宋体" w:hAns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监测类型：☑常规监测  □全分析监测</w:t>
      </w:r>
      <w:r>
        <w:rPr>
          <w:rFonts w:ascii="宋体" w:hAnsi="宋体" w:cs="仿宋"/>
          <w:color w:val="000000"/>
          <w:sz w:val="28"/>
          <w:szCs w:val="28"/>
        </w:rPr>
        <w:t xml:space="preserve">                    </w:t>
      </w:r>
      <w:r>
        <w:rPr>
          <w:rFonts w:hint="eastAsia" w:ascii="宋体" w:hAnsi="宋体" w:cs="仿宋"/>
          <w:color w:val="000000"/>
          <w:sz w:val="28"/>
          <w:szCs w:val="28"/>
        </w:rPr>
        <w:t>第</w:t>
      </w:r>
      <w:r>
        <w:rPr>
          <w:rFonts w:hint="eastAsia" w:ascii="仿宋_GB2312"/>
          <w:szCs w:val="32"/>
          <w:u w:val="single"/>
        </w:rPr>
        <w:t xml:space="preserve">  </w:t>
      </w:r>
      <w:r>
        <w:rPr>
          <w:rFonts w:ascii="仿宋_GB2312"/>
          <w:sz w:val="28"/>
          <w:szCs w:val="28"/>
          <w:u w:val="single"/>
        </w:rPr>
        <w:t>7</w:t>
      </w:r>
      <w:r>
        <w:rPr>
          <w:rFonts w:hint="eastAsia" w:ascii="宋体" w:hAnsi="宋体" w:cs="仿宋"/>
          <w:color w:val="000000"/>
          <w:sz w:val="28"/>
          <w:szCs w:val="28"/>
        </w:rPr>
        <w:t>月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5103"/>
        <w:gridCol w:w="1413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ind w:left="180"/>
              <w:jc w:val="center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bCs/>
                <w:szCs w:val="21"/>
              </w:rPr>
              <w:t>序号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bCs/>
                <w:szCs w:val="21"/>
              </w:rPr>
              <w:t>检测指标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检测份数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达标份数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一、微生物指标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总大肠菌群/(MPN/100mL或CFU/100mL)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大肠埃希氏菌(MPN/100m或CFU/100mL)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/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菌落总数/(MPN/mL或CFU/mL)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二、毒理指标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4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砷（mg/L）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5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镉（mg/L）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6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铬（六价）（mg/L）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7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铅（mg/L）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8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汞（mg/L）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9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氰化物（mg/L）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10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氟化物（mg/L）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11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硝酸盐（以 Ｎ计）（mg/L））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12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三氯甲烷（mg/L）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13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一氯二溴甲烷（mg/L）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14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二氯一溴甲烷（mg/L）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15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三溴甲烷（mg/L）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16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三卤甲烷（三氯甲烷、一氯二溴甲烷、二氯一溴甲烷、三溴甲烷的总和）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17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二氯乙酸（mg/L）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18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三氯乙酸（mg/L）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19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溴酸盐（mg/L）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20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亚氯酸盐（mg/L）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</w:t>
            </w:r>
            <w:r>
              <w:rPr>
                <w:rFonts w:ascii="仿宋_GB2312" w:hAnsi="宋体" w:cs="仿宋"/>
                <w:bCs/>
                <w:szCs w:val="21"/>
              </w:rPr>
              <w:t>1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氯酸盐（m</w:t>
            </w:r>
            <w:r>
              <w:rPr>
                <w:rFonts w:ascii="仿宋_GB2312" w:hAnsi="宋体" w:cs="仿宋"/>
                <w:color w:val="000000"/>
                <w:szCs w:val="21"/>
              </w:rPr>
              <w:t>g/L</w:t>
            </w:r>
            <w:r>
              <w:rPr>
                <w:rFonts w:hint="eastAsia" w:ascii="仿宋_GB2312" w:hAnsi="宋体" w:cs="仿宋"/>
                <w:color w:val="000000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三、感官性状和一般化学指标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</w:t>
            </w:r>
            <w:r>
              <w:rPr>
                <w:rFonts w:ascii="仿宋_GB2312" w:hAnsi="宋体" w:cs="仿宋"/>
                <w:bCs/>
                <w:szCs w:val="21"/>
              </w:rPr>
              <w:t>2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色度（铂钴色度单位）/度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</w:t>
            </w:r>
            <w:r>
              <w:rPr>
                <w:rFonts w:ascii="仿宋_GB2312" w:hAnsi="宋体" w:cs="仿宋"/>
                <w:bCs/>
                <w:szCs w:val="21"/>
              </w:rPr>
              <w:t>3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浑浊度（散射浑浊度单位）/NTU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24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臭和味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25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 xml:space="preserve">肉眼可见物 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26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pH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27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铝（m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28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铁（m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29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锰（m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30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铜（m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31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锌（m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32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氯化物（m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33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b/>
                <w:bCs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硫酸盐（mg/L）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34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溶解性总固体（m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35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总硬度（以ＣａＣＯ３ 计）（m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36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高锰酸盐指数（以 Ｏ２ 计）（m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</w:t>
            </w:r>
            <w:r>
              <w:rPr>
                <w:rFonts w:ascii="仿宋_GB2312" w:hAnsi="宋体" w:cs="仿宋"/>
                <w:bCs/>
                <w:szCs w:val="21"/>
              </w:rPr>
              <w:t>7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氨（以N计）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ind w:left="179"/>
              <w:jc w:val="left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四、放射性指标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</w:t>
            </w:r>
            <w:r>
              <w:rPr>
                <w:rFonts w:ascii="仿宋_GB2312" w:hAnsi="宋体" w:cs="仿宋"/>
                <w:bCs/>
                <w:szCs w:val="21"/>
              </w:rPr>
              <w:t>8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总α放射性/（Bq</w:t>
            </w:r>
            <w:r>
              <w:rPr>
                <w:rFonts w:ascii="仿宋_GB2312" w:hAnsi="宋体" w:cs="仿宋"/>
                <w:color w:val="000000"/>
                <w:szCs w:val="21"/>
              </w:rPr>
              <w:t>/L</w:t>
            </w:r>
            <w:r>
              <w:rPr>
                <w:rFonts w:hint="eastAsia" w:ascii="仿宋_GB2312" w:hAnsi="宋体" w:cs="仿宋"/>
                <w:color w:val="000000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</w:t>
            </w:r>
            <w:r>
              <w:rPr>
                <w:rFonts w:ascii="仿宋_GB2312" w:hAnsi="宋体" w:cs="仿宋"/>
                <w:bCs/>
                <w:szCs w:val="21"/>
              </w:rPr>
              <w:t>9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总β放射性/（Bq</w:t>
            </w:r>
            <w:r>
              <w:rPr>
                <w:rFonts w:ascii="仿宋_GB2312" w:hAnsi="宋体" w:cs="仿宋"/>
                <w:color w:val="000000"/>
                <w:szCs w:val="21"/>
              </w:rPr>
              <w:t>/L</w:t>
            </w:r>
            <w:r>
              <w:rPr>
                <w:rFonts w:hint="eastAsia" w:ascii="仿宋_GB2312" w:hAnsi="宋体" w:cs="仿宋"/>
                <w:color w:val="000000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ind w:left="179"/>
              <w:jc w:val="left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五、消毒剂指标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4</w:t>
            </w:r>
            <w:r>
              <w:rPr>
                <w:rFonts w:ascii="仿宋_GB2312" w:hAnsi="宋体" w:cs="仿宋"/>
                <w:bCs/>
                <w:szCs w:val="21"/>
              </w:rPr>
              <w:t>0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游离氯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</w:t>
            </w:r>
            <w:r>
              <w:rPr>
                <w:rFonts w:ascii="仿宋_GB2312" w:hAnsi="宋体" w:cs="仿宋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ascii="仿宋_GB2312" w:hAnsi="宋体" w:cs="仿宋"/>
                <w:bCs/>
                <w:szCs w:val="21"/>
              </w:rPr>
              <w:t>41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总氯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4</w:t>
            </w:r>
            <w:r>
              <w:rPr>
                <w:rFonts w:ascii="仿宋_GB2312" w:hAnsi="宋体" w:cs="仿宋"/>
                <w:bCs/>
                <w:szCs w:val="21"/>
              </w:rPr>
              <w:t>2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臭氧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ascii="仿宋_GB2312" w:hAnsi="宋体" w:cs="仿宋"/>
                <w:bCs/>
                <w:szCs w:val="21"/>
              </w:rPr>
              <w:t>43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二氧化氯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ascii="仿宋_GB2312" w:hAnsi="宋体" w:cs="仿宋"/>
                <w:szCs w:val="21"/>
              </w:rPr>
              <w:t>/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</w:tbl>
    <w:p>
      <w:pPr>
        <w:spacing w:line="460" w:lineRule="exact"/>
        <w:ind w:right="-31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注：指标未检测，请填“/”；无检测能力，请填“无”。</w:t>
      </w:r>
    </w:p>
    <w:p>
      <w:pPr>
        <w:spacing w:line="460" w:lineRule="exact"/>
        <w:ind w:left="180" w:right="-31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责任</w:t>
      </w:r>
      <w:r>
        <w:rPr>
          <w:rFonts w:ascii="宋体" w:hAnsi="宋体"/>
          <w:sz w:val="24"/>
        </w:rPr>
        <w:t>报告人</w:t>
      </w:r>
      <w:r>
        <w:rPr>
          <w:rFonts w:hint="eastAsia" w:ascii="宋体" w:hAnsi="宋体"/>
          <w:sz w:val="24"/>
        </w:rPr>
        <w:t xml:space="preserve">：康彦莉    </w:t>
      </w:r>
      <w:r>
        <w:rPr>
          <w:rFonts w:ascii="宋体" w:hAnsi="宋体"/>
          <w:sz w:val="24"/>
        </w:rPr>
        <w:t xml:space="preserve">            </w:t>
      </w:r>
      <w:r>
        <w:rPr>
          <w:rFonts w:hint="eastAsia" w:ascii="宋体" w:hAnsi="宋体"/>
          <w:sz w:val="24"/>
        </w:rPr>
        <w:t>联系电话：151</w:t>
      </w:r>
      <w:r>
        <w:rPr>
          <w:rFonts w:ascii="宋体" w:hAnsi="宋体"/>
          <w:sz w:val="24"/>
        </w:rPr>
        <w:t>93691155</w:t>
      </w:r>
      <w:r>
        <w:rPr>
          <w:rFonts w:hint="eastAsia"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      </w:t>
      </w:r>
    </w:p>
    <w:p>
      <w:pPr>
        <w:spacing w:line="460" w:lineRule="exact"/>
        <w:ind w:left="180" w:right="-31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报告单位：</w:t>
      </w:r>
      <w:r>
        <w:rPr>
          <w:rFonts w:hint="eastAsia" w:ascii="宋体" w:hAnsi="宋体"/>
          <w:sz w:val="24"/>
          <w:u w:val="single"/>
        </w:rPr>
        <w:t>庆城县疾病预防控制中心</w:t>
      </w:r>
      <w:r>
        <w:rPr>
          <w:rFonts w:hint="eastAsia" w:ascii="宋体" w:hAnsi="宋体"/>
          <w:sz w:val="24"/>
        </w:rPr>
        <w:t>（盖章）    报告</w:t>
      </w:r>
      <w:r>
        <w:rPr>
          <w:rFonts w:ascii="宋体" w:hAnsi="宋体"/>
          <w:sz w:val="24"/>
        </w:rPr>
        <w:t>时间</w:t>
      </w:r>
      <w:r>
        <w:rPr>
          <w:rFonts w:ascii="宋体" w:hAnsi="宋体"/>
          <w:sz w:val="24"/>
          <w:u w:val="single"/>
        </w:rPr>
        <w:t>:</w:t>
      </w:r>
      <w:r>
        <w:rPr>
          <w:rFonts w:hint="eastAsia" w:ascii="宋体" w:hAnsi="宋体"/>
          <w:sz w:val="24"/>
          <w:u w:val="single"/>
        </w:rPr>
        <w:t>202</w:t>
      </w:r>
      <w:r>
        <w:rPr>
          <w:rFonts w:ascii="宋体" w:hAnsi="宋体"/>
          <w:sz w:val="24"/>
          <w:u w:val="single"/>
        </w:rPr>
        <w:t>4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>7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>19</w:t>
      </w:r>
      <w:r>
        <w:rPr>
          <w:rFonts w:hint="eastAsia" w:ascii="宋体" w:hAnsi="宋体"/>
          <w:sz w:val="24"/>
        </w:rPr>
        <w:t>日</w:t>
      </w:r>
    </w:p>
    <w:tbl>
      <w:tblPr>
        <w:tblStyle w:val="11"/>
        <w:tblW w:w="92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748"/>
        <w:gridCol w:w="773"/>
        <w:gridCol w:w="711"/>
        <w:gridCol w:w="711"/>
        <w:gridCol w:w="759"/>
        <w:gridCol w:w="771"/>
        <w:gridCol w:w="759"/>
        <w:gridCol w:w="771"/>
        <w:gridCol w:w="747"/>
        <w:gridCol w:w="747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9279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表2  庆城县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7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月饮用水卫生监测结果汇总表（月监测）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51435</wp:posOffset>
                  </wp:positionV>
                  <wp:extent cx="1106170" cy="727710"/>
                  <wp:effectExtent l="0" t="0" r="17780" b="15240"/>
                  <wp:wrapNone/>
                  <wp:docPr id="1" name="直接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直接连接符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17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23495</wp:posOffset>
                  </wp:positionV>
                  <wp:extent cx="1120775" cy="265430"/>
                  <wp:effectExtent l="0" t="0" r="3175" b="1270"/>
                  <wp:wrapNone/>
                  <wp:docPr id="2" name="直接连接符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直接连接符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775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            监测点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监测    监测结果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项目及标准 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庆城县陇东中学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庆城县山水观园小区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庆城县凤城中学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庆城县长庆小学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庆城县司法局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庆城县恒森酒店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庆城县民生小区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庆城县国网供电公司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庆城县庆城镇政府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庆城县党校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总大肠菌群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不应检出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大肠埃希菌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不应检出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菌落总数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2＜1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31"/>
                <w:sz w:val="13"/>
                <w:szCs w:val="13"/>
                <w:lang w:bidi="ar"/>
              </w:rPr>
              <w:t>0.01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0.001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0.001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0.001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0.001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0.001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镉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31"/>
                <w:sz w:val="13"/>
                <w:szCs w:val="13"/>
                <w:lang w:bidi="ar"/>
              </w:rPr>
              <w:t>0.005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六价铬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31"/>
                <w:sz w:val="13"/>
                <w:szCs w:val="13"/>
                <w:lang w:bidi="ar"/>
              </w:rPr>
              <w:t>0.05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0.004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铅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31"/>
                <w:sz w:val="13"/>
                <w:szCs w:val="13"/>
                <w:lang w:bidi="ar"/>
              </w:rPr>
              <w:t>0.01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0.001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  <w:lang w:bidi="ar"/>
              </w:rPr>
            </w:pPr>
            <w:r>
              <w:rPr>
                <w:rStyle w:val="31"/>
                <w:sz w:val="13"/>
                <w:szCs w:val="13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0.001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0.001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0.001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0.001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0.001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汞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31"/>
                <w:sz w:val="13"/>
                <w:szCs w:val="13"/>
                <w:lang w:bidi="ar"/>
              </w:rPr>
              <w:t>0.001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1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  <w:lang w:bidi="ar"/>
              </w:rPr>
            </w:pPr>
            <w:r>
              <w:rPr>
                <w:rStyle w:val="31"/>
                <w:sz w:val="13"/>
                <w:szCs w:val="13"/>
                <w:lang w:bidi="ar"/>
              </w:rPr>
              <w:t>0.0006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1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1"/>
                <w:sz w:val="13"/>
                <w:szCs w:val="13"/>
                <w:lang w:bidi="ar"/>
              </w:rPr>
              <w:t>0.0006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1"/>
                <w:sz w:val="13"/>
                <w:szCs w:val="13"/>
                <w:lang w:bidi="ar"/>
              </w:rPr>
              <w:t>0.0003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1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1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1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1"/>
                <w:sz w:val="13"/>
                <w:szCs w:val="13"/>
                <w:lang w:bidi="ar"/>
              </w:rPr>
              <w:t>0.0001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氰化物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31"/>
                <w:sz w:val="13"/>
                <w:szCs w:val="13"/>
                <w:lang w:bidi="ar"/>
              </w:rPr>
              <w:t>0.05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0.002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  <w:lang w:bidi="ar"/>
              </w:rPr>
            </w:pPr>
            <w:r>
              <w:rPr>
                <w:rStyle w:val="31"/>
                <w:sz w:val="13"/>
                <w:szCs w:val="13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0.002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0.002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0.002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0.002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0.002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0.002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0.002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0.002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0.002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氟化物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31"/>
                <w:sz w:val="13"/>
                <w:szCs w:val="13"/>
                <w:lang w:bidi="ar"/>
              </w:rPr>
              <w:t>1.0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  <w:lang w:bidi="ar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0.</w:t>
            </w:r>
            <w:r>
              <w:rPr>
                <w:rStyle w:val="31"/>
                <w:sz w:val="13"/>
                <w:szCs w:val="13"/>
              </w:rPr>
              <w:t>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硝酸盐氮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31"/>
                <w:sz w:val="13"/>
                <w:szCs w:val="13"/>
                <w:lang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1.31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  <w:lang w:bidi="ar"/>
              </w:rPr>
            </w:pPr>
            <w:r>
              <w:rPr>
                <w:rStyle w:val="31"/>
                <w:sz w:val="13"/>
                <w:szCs w:val="13"/>
              </w:rPr>
              <w:t>1.31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1.33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1.33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1.33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1.</w:t>
            </w:r>
            <w:r>
              <w:rPr>
                <w:rFonts w:ascii="宋体" w:hAnsi="宋体" w:cs="宋体"/>
                <w:kern w:val="0"/>
                <w:sz w:val="13"/>
                <w:szCs w:val="13"/>
                <w:lang w:bidi="ar"/>
              </w:rPr>
              <w:t>37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1.</w:t>
            </w:r>
            <w:r>
              <w:rPr>
                <w:rFonts w:ascii="宋体" w:hAnsi="宋体" w:cs="宋体"/>
                <w:kern w:val="0"/>
                <w:sz w:val="13"/>
                <w:szCs w:val="13"/>
                <w:lang w:bidi="ar"/>
              </w:rPr>
              <w:t>36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1.37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1.</w:t>
            </w:r>
            <w:r>
              <w:rPr>
                <w:rFonts w:ascii="宋体" w:hAnsi="宋体" w:cs="宋体"/>
                <w:kern w:val="0"/>
                <w:sz w:val="13"/>
                <w:szCs w:val="13"/>
                <w:lang w:bidi="ar"/>
              </w:rPr>
              <w:t>37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1.</w:t>
            </w:r>
            <w:r>
              <w:rPr>
                <w:rFonts w:ascii="宋体" w:hAnsi="宋体" w:cs="宋体"/>
                <w:kern w:val="0"/>
                <w:sz w:val="13"/>
                <w:szCs w:val="13"/>
                <w:lang w:bidi="ar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三氯甲烷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≤0.06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  <w:lang w:bidi="ar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色度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  <w:lang w:bidi="ar"/>
              </w:rPr>
            </w:pPr>
            <w:r>
              <w:rPr>
                <w:rStyle w:val="31"/>
                <w:sz w:val="13"/>
                <w:szCs w:val="13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浑浊度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32"/>
                <w:sz w:val="13"/>
                <w:szCs w:val="13"/>
                <w:lang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＜</w:t>
            </w:r>
            <w:r>
              <w:rPr>
                <w:kern w:val="0"/>
                <w:sz w:val="13"/>
                <w:szCs w:val="13"/>
              </w:rPr>
              <w:t>0.5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  <w:lang w:bidi="ar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＜</w:t>
            </w:r>
            <w:r>
              <w:rPr>
                <w:kern w:val="0"/>
                <w:sz w:val="13"/>
                <w:szCs w:val="13"/>
              </w:rPr>
              <w:t>0.5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＜</w:t>
            </w:r>
            <w:r>
              <w:rPr>
                <w:kern w:val="0"/>
                <w:sz w:val="13"/>
                <w:szCs w:val="13"/>
              </w:rPr>
              <w:t>0.5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＜</w:t>
            </w:r>
            <w:r>
              <w:rPr>
                <w:kern w:val="0"/>
                <w:sz w:val="13"/>
                <w:szCs w:val="13"/>
              </w:rPr>
              <w:t>0.5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臭和味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3"/>
                <w:szCs w:val="13"/>
                <w:lang w:bidi="ar"/>
              </w:rPr>
              <w:t>无异臭、异味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  <w:lang w:bidi="ar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肉眼可见物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  <w:lang w:bidi="ar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pH</w:t>
            </w:r>
            <w:r>
              <w:rPr>
                <w:rStyle w:val="32"/>
                <w:sz w:val="13"/>
                <w:szCs w:val="13"/>
                <w:lang w:bidi="ar"/>
              </w:rPr>
              <w:t>值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6.5</w:t>
            </w:r>
            <w:r>
              <w:rPr>
                <w:rStyle w:val="31"/>
                <w:sz w:val="13"/>
                <w:szCs w:val="13"/>
                <w:lang w:bidi="ar"/>
              </w:rPr>
              <w:t>~</w:t>
            </w:r>
            <w:r>
              <w:rPr>
                <w:rStyle w:val="30"/>
                <w:rFonts w:hint="default"/>
                <w:sz w:val="13"/>
                <w:szCs w:val="13"/>
                <w:lang w:bidi="ar"/>
              </w:rPr>
              <w:t>8.5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8.22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sz w:val="13"/>
                <w:szCs w:val="13"/>
              </w:rPr>
              <w:t>8.17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sz w:val="13"/>
                <w:szCs w:val="13"/>
              </w:rPr>
              <w:t>8.06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8.12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8.14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8.03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铝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≤0.2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0.084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0</w:t>
            </w:r>
            <w:r>
              <w:rPr>
                <w:rStyle w:val="31"/>
                <w:sz w:val="13"/>
                <w:szCs w:val="13"/>
              </w:rPr>
              <w:t>.084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0</w:t>
            </w:r>
            <w:r>
              <w:rPr>
                <w:rFonts w:ascii="宋体" w:hAnsi="宋体" w:cs="宋体"/>
                <w:color w:val="000000"/>
                <w:sz w:val="13"/>
                <w:szCs w:val="13"/>
              </w:rPr>
              <w:t>.042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074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0</w:t>
            </w:r>
            <w:r>
              <w:rPr>
                <w:rFonts w:ascii="宋体" w:hAnsi="宋体" w:cs="宋体"/>
                <w:sz w:val="13"/>
                <w:szCs w:val="13"/>
              </w:rPr>
              <w:t>.059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044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0</w:t>
            </w:r>
            <w:r>
              <w:rPr>
                <w:rFonts w:ascii="宋体" w:hAnsi="宋体" w:cs="宋体"/>
                <w:sz w:val="13"/>
                <w:szCs w:val="13"/>
              </w:rPr>
              <w:t>.041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0.</w:t>
            </w:r>
            <w:r>
              <w:rPr>
                <w:rStyle w:val="31"/>
                <w:sz w:val="13"/>
                <w:szCs w:val="13"/>
              </w:rPr>
              <w:t>075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.073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0</w:t>
            </w:r>
            <w:r>
              <w:rPr>
                <w:rFonts w:ascii="宋体" w:hAnsi="宋体" w:cs="宋体"/>
                <w:sz w:val="13"/>
                <w:szCs w:val="13"/>
              </w:rPr>
              <w:t>.046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铁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≤0.3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.30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.30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.30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.30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.30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.30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.30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.30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.30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31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≤0.1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1"/>
                <w:szCs w:val="11"/>
                <w:lang w:bidi="ar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1"/>
                <w:szCs w:val="11"/>
                <w:lang w:bidi="ar"/>
              </w:rPr>
              <w:t>0.1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＜</w:t>
            </w:r>
            <w:r>
              <w:rPr>
                <w:rStyle w:val="31"/>
                <w:sz w:val="13"/>
                <w:szCs w:val="13"/>
              </w:rPr>
              <w:t>0.1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＜</w:t>
            </w:r>
            <w:r>
              <w:rPr>
                <w:rStyle w:val="31"/>
                <w:sz w:val="13"/>
                <w:szCs w:val="13"/>
              </w:rPr>
              <w:t>0.1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＜</w:t>
            </w:r>
            <w:r>
              <w:rPr>
                <w:rStyle w:val="31"/>
                <w:sz w:val="13"/>
                <w:szCs w:val="13"/>
              </w:rPr>
              <w:t>0.1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＜</w:t>
            </w:r>
            <w:r>
              <w:rPr>
                <w:rStyle w:val="31"/>
                <w:sz w:val="13"/>
                <w:szCs w:val="13"/>
              </w:rPr>
              <w:t>0.1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＜</w:t>
            </w:r>
            <w:r>
              <w:rPr>
                <w:rStyle w:val="31"/>
                <w:sz w:val="13"/>
                <w:szCs w:val="13"/>
              </w:rPr>
              <w:t>0.1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＜</w:t>
            </w:r>
            <w:r>
              <w:rPr>
                <w:rStyle w:val="31"/>
                <w:sz w:val="13"/>
                <w:szCs w:val="13"/>
              </w:rPr>
              <w:t>0.1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＜</w:t>
            </w:r>
            <w:r>
              <w:rPr>
                <w:rStyle w:val="31"/>
                <w:sz w:val="13"/>
                <w:szCs w:val="13"/>
              </w:rPr>
              <w:t>0.1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＜</w:t>
            </w:r>
            <w:r>
              <w:rPr>
                <w:rStyle w:val="31"/>
                <w:sz w:val="13"/>
                <w:szCs w:val="13"/>
              </w:rPr>
              <w:t>0.1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1"/>
                <w:szCs w:val="11"/>
                <w:lang w:bidi="ar"/>
              </w:rPr>
              <w:t>＜0</w:t>
            </w:r>
            <w:r>
              <w:rPr>
                <w:rFonts w:ascii="宋体" w:hAnsi="宋体" w:cs="宋体"/>
                <w:kern w:val="0"/>
                <w:sz w:val="11"/>
                <w:szCs w:val="11"/>
                <w:lang w:bidi="ar"/>
              </w:rPr>
              <w:t>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铜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≤1.0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＜0</w:t>
            </w:r>
            <w:r>
              <w:rPr>
                <w:rStyle w:val="31"/>
                <w:sz w:val="13"/>
                <w:szCs w:val="13"/>
              </w:rPr>
              <w:t>.20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＜0</w:t>
            </w:r>
            <w:r>
              <w:rPr>
                <w:rStyle w:val="31"/>
                <w:sz w:val="13"/>
                <w:szCs w:val="13"/>
              </w:rPr>
              <w:t>.20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＜0</w:t>
            </w:r>
            <w:r>
              <w:rPr>
                <w:rStyle w:val="31"/>
                <w:sz w:val="13"/>
                <w:szCs w:val="13"/>
              </w:rPr>
              <w:t>.20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＜0</w:t>
            </w:r>
            <w:r>
              <w:rPr>
                <w:rStyle w:val="31"/>
                <w:sz w:val="13"/>
                <w:szCs w:val="13"/>
              </w:rPr>
              <w:t>.20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＜0</w:t>
            </w:r>
            <w:r>
              <w:rPr>
                <w:rStyle w:val="31"/>
                <w:sz w:val="13"/>
                <w:szCs w:val="13"/>
              </w:rPr>
              <w:t>.20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＜0</w:t>
            </w:r>
            <w:r>
              <w:rPr>
                <w:rStyle w:val="31"/>
                <w:sz w:val="13"/>
                <w:szCs w:val="13"/>
              </w:rPr>
              <w:t>.20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＜0</w:t>
            </w:r>
            <w:r>
              <w:rPr>
                <w:rStyle w:val="31"/>
                <w:sz w:val="13"/>
                <w:szCs w:val="13"/>
              </w:rPr>
              <w:t>.20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＜0</w:t>
            </w:r>
            <w:r>
              <w:rPr>
                <w:rStyle w:val="31"/>
                <w:sz w:val="13"/>
                <w:szCs w:val="13"/>
              </w:rPr>
              <w:t>.20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＜0</w:t>
            </w:r>
            <w:r>
              <w:rPr>
                <w:rStyle w:val="31"/>
                <w:sz w:val="13"/>
                <w:szCs w:val="13"/>
              </w:rPr>
              <w:t>.20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＜0</w:t>
            </w:r>
            <w:r>
              <w:rPr>
                <w:rStyle w:val="31"/>
                <w:sz w:val="13"/>
                <w:szCs w:val="13"/>
              </w:rPr>
              <w:t>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锌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≤1.0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＜0</w:t>
            </w:r>
            <w:r>
              <w:rPr>
                <w:rStyle w:val="31"/>
                <w:sz w:val="13"/>
                <w:szCs w:val="13"/>
              </w:rPr>
              <w:t>.05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＜0</w:t>
            </w:r>
            <w:r>
              <w:rPr>
                <w:rStyle w:val="31"/>
                <w:sz w:val="13"/>
                <w:szCs w:val="13"/>
              </w:rPr>
              <w:t>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＜0</w:t>
            </w:r>
            <w:r>
              <w:rPr>
                <w:rStyle w:val="31"/>
                <w:sz w:val="13"/>
                <w:szCs w:val="13"/>
              </w:rPr>
              <w:t>.05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＜0</w:t>
            </w:r>
            <w:r>
              <w:rPr>
                <w:rStyle w:val="31"/>
                <w:sz w:val="13"/>
                <w:szCs w:val="13"/>
              </w:rPr>
              <w:t>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＜0</w:t>
            </w:r>
            <w:r>
              <w:rPr>
                <w:rStyle w:val="31"/>
                <w:sz w:val="13"/>
                <w:szCs w:val="13"/>
              </w:rPr>
              <w:t>.05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＜0</w:t>
            </w:r>
            <w:r>
              <w:rPr>
                <w:rStyle w:val="31"/>
                <w:sz w:val="13"/>
                <w:szCs w:val="13"/>
              </w:rPr>
              <w:t>.05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＜0</w:t>
            </w:r>
            <w:r>
              <w:rPr>
                <w:rStyle w:val="31"/>
                <w:sz w:val="13"/>
                <w:szCs w:val="13"/>
              </w:rPr>
              <w:t>.05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＜0</w:t>
            </w:r>
            <w:r>
              <w:rPr>
                <w:rStyle w:val="31"/>
                <w:sz w:val="13"/>
                <w:szCs w:val="13"/>
              </w:rPr>
              <w:t>.05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＜0</w:t>
            </w:r>
            <w:r>
              <w:rPr>
                <w:rStyle w:val="31"/>
                <w:sz w:val="13"/>
                <w:szCs w:val="13"/>
              </w:rPr>
              <w:t>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氯化物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≤250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sz w:val="13"/>
                <w:szCs w:val="13"/>
              </w:rPr>
              <w:t>51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硫酸盐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≤250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sz w:val="13"/>
                <w:szCs w:val="13"/>
              </w:rPr>
              <w:t>125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126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125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127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124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127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126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溶解性总固体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≤1000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4</w:t>
            </w:r>
            <w:r>
              <w:rPr>
                <w:rFonts w:ascii="宋体" w:hAnsi="宋体" w:cs="宋体"/>
                <w:color w:val="000000"/>
                <w:sz w:val="13"/>
                <w:szCs w:val="13"/>
              </w:rPr>
              <w:t>66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sz w:val="13"/>
                <w:szCs w:val="13"/>
              </w:rPr>
              <w:t>416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422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438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444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450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424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428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420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382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总硬度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≤450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263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2</w:t>
            </w:r>
            <w:r>
              <w:rPr>
                <w:rStyle w:val="31"/>
                <w:sz w:val="13"/>
                <w:szCs w:val="13"/>
              </w:rPr>
              <w:t>38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426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255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39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238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31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高锰酸盐指数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≤3.0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0.47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sz w:val="13"/>
                <w:szCs w:val="13"/>
              </w:rPr>
              <w:t>0.50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0.54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0.50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0.54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0.54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0.49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0.53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0.49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游离余氯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≥0.05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sz w:val="13"/>
                <w:szCs w:val="13"/>
              </w:rPr>
              <w:t>0.06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二氧化氯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≥0.02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氨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30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32"/>
                <w:sz w:val="13"/>
                <w:szCs w:val="13"/>
                <w:lang w:bidi="ar"/>
              </w:rPr>
              <w:t>0.5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eastAsia"/>
                <w:sz w:val="13"/>
                <w:szCs w:val="13"/>
              </w:rPr>
            </w:pPr>
            <w:r>
              <w:rPr>
                <w:rStyle w:val="31"/>
                <w:rFonts w:hint="eastAsia"/>
                <w:sz w:val="13"/>
                <w:szCs w:val="13"/>
              </w:rPr>
              <w:t>0.</w:t>
            </w:r>
            <w:r>
              <w:rPr>
                <w:rStyle w:val="31"/>
                <w:sz w:val="13"/>
                <w:szCs w:val="13"/>
              </w:rPr>
              <w:t>04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09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07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08</w:t>
            </w:r>
          </w:p>
        </w:tc>
      </w:tr>
    </w:tbl>
    <w:p>
      <w:pPr>
        <w:pStyle w:val="2"/>
        <w:ind w:left="0" w:leftChars="0"/>
        <w:rPr>
          <w:rFonts w:eastAsia="仿宋_GB2312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644" w:right="1474" w:bottom="1588" w:left="1588" w:header="851" w:footer="1191" w:gutter="0"/>
          <w:pgNumType w:fmt="numberInDash"/>
          <w:cols w:space="720" w:num="1"/>
          <w:docGrid w:type="lines" w:linePitch="312" w:charSpace="0"/>
        </w:sectPr>
      </w:pPr>
    </w:p>
    <w:p>
      <w:pPr>
        <w:spacing w:after="157" w:afterLines="50" w:line="460" w:lineRule="exact"/>
        <w:ind w:right="-28"/>
        <w:jc w:val="center"/>
        <w:rPr>
          <w:rFonts w:hint="eastAsia" w:ascii="仿宋_GB2312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32"/>
          <w:szCs w:val="48"/>
          <w:u w:val="single"/>
        </w:rPr>
        <w:t>庆城</w:t>
      </w:r>
      <w:r>
        <w:rPr>
          <w:rFonts w:hint="eastAsia" w:ascii="宋体" w:hAnsi="宋体"/>
          <w:b/>
          <w:bCs/>
          <w:sz w:val="32"/>
          <w:szCs w:val="48"/>
        </w:rPr>
        <w:t>（县/区）饮用水水质信息公开（202</w:t>
      </w:r>
      <w:r>
        <w:rPr>
          <w:rFonts w:ascii="宋体" w:hAnsi="宋体"/>
          <w:b/>
          <w:bCs/>
          <w:sz w:val="32"/>
          <w:szCs w:val="48"/>
          <w:u w:val="single"/>
        </w:rPr>
        <w:t>4</w:t>
      </w:r>
      <w:r>
        <w:rPr>
          <w:rFonts w:hint="eastAsia" w:ascii="宋体" w:hAnsi="宋体"/>
          <w:b/>
          <w:bCs/>
          <w:sz w:val="32"/>
          <w:szCs w:val="48"/>
          <w:u w:val="single"/>
        </w:rPr>
        <w:t xml:space="preserve"> </w:t>
      </w:r>
      <w:r>
        <w:rPr>
          <w:rFonts w:hint="eastAsia" w:ascii="宋体" w:hAnsi="宋体"/>
          <w:b/>
          <w:bCs/>
          <w:sz w:val="32"/>
          <w:szCs w:val="48"/>
        </w:rPr>
        <w:t>年</w:t>
      </w:r>
      <w:r>
        <w:rPr>
          <w:rFonts w:ascii="宋体" w:hAnsi="宋体"/>
          <w:b/>
          <w:bCs/>
          <w:sz w:val="32"/>
          <w:szCs w:val="48"/>
          <w:u w:val="single"/>
        </w:rPr>
        <w:t>7</w:t>
      </w:r>
      <w:r>
        <w:rPr>
          <w:rFonts w:hint="eastAsia" w:ascii="宋体" w:hAnsi="宋体"/>
          <w:b/>
          <w:bCs/>
          <w:sz w:val="32"/>
          <w:szCs w:val="48"/>
        </w:rPr>
        <w:t>月/第</w:t>
      </w:r>
      <w:r>
        <w:rPr>
          <w:rFonts w:ascii="宋体" w:hAnsi="宋体"/>
          <w:b/>
          <w:bCs/>
          <w:sz w:val="32"/>
          <w:szCs w:val="48"/>
        </w:rPr>
        <w:t>3</w:t>
      </w:r>
      <w:r>
        <w:rPr>
          <w:rFonts w:hint="eastAsia" w:ascii="宋体" w:hAnsi="宋体"/>
          <w:b/>
          <w:bCs/>
          <w:sz w:val="32"/>
          <w:szCs w:val="48"/>
        </w:rPr>
        <w:t>季度）</w:t>
      </w:r>
    </w:p>
    <w:tbl>
      <w:tblPr>
        <w:tblStyle w:val="11"/>
        <w:tblW w:w="46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542"/>
        <w:gridCol w:w="1186"/>
        <w:gridCol w:w="772"/>
        <w:gridCol w:w="644"/>
        <w:gridCol w:w="1693"/>
        <w:gridCol w:w="695"/>
        <w:gridCol w:w="1585"/>
        <w:gridCol w:w="708"/>
        <w:gridCol w:w="1276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区／县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监测点位地址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供水单位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采样类型</w:t>
            </w:r>
          </w:p>
        </w:tc>
        <w:tc>
          <w:tcPr>
            <w:tcW w:w="25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采样日期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采样单位</w:t>
            </w:r>
          </w:p>
        </w:tc>
        <w:tc>
          <w:tcPr>
            <w:tcW w:w="272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检测日期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检测单位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水质状态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超标项目及超标检测值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超标指标健康风险提示及安全饮水建议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bookmarkStart w:id="4" w:name="_Hlk143609438"/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庆城县陇东中学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庆城县山水观园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庆城县凤城中学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庆城县长庆小学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庆城县司法局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庆城县恒森酒店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庆城县民生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庆城县国网供电公司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店庆城县庆城镇政府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庆城县党校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bookmarkEnd w:id="4"/>
    </w:tbl>
    <w:p>
      <w:pPr>
        <w:spacing w:line="460" w:lineRule="exact"/>
        <w:ind w:right="-31" w:firstLine="440" w:firstLineChars="200"/>
        <w:jc w:val="left"/>
        <w:rPr>
          <w:rFonts w:hint="eastAsia" w:ascii="宋体" w:hAnsi="宋体"/>
          <w:sz w:val="22"/>
          <w:szCs w:val="22"/>
        </w:rPr>
        <w:sectPr>
          <w:pgSz w:w="16838" w:h="11906" w:orient="landscape"/>
          <w:pgMar w:top="1418" w:right="1701" w:bottom="1134" w:left="1701" w:header="851" w:footer="992" w:gutter="0"/>
          <w:pgNumType w:fmt="numberInDash"/>
          <w:cols w:space="720" w:num="1"/>
          <w:docGrid w:type="lines" w:linePitch="315" w:charSpace="0"/>
        </w:sectPr>
      </w:pPr>
      <w:r>
        <w:rPr>
          <w:rFonts w:ascii="宋体" w:hAnsi="宋体"/>
          <w:sz w:val="22"/>
          <w:szCs w:val="22"/>
        </w:rPr>
        <w:t>注：末梢水水质监测点位共10个，其中城镇10个，农村</w:t>
      </w:r>
      <w:r>
        <w:rPr>
          <w:rFonts w:hint="eastAsia" w:ascii="宋体" w:hAnsi="宋体"/>
          <w:sz w:val="22"/>
          <w:szCs w:val="22"/>
        </w:rPr>
        <w:t>0</w:t>
      </w:r>
      <w:r>
        <w:rPr>
          <w:rFonts w:ascii="宋体" w:hAnsi="宋体"/>
          <w:sz w:val="22"/>
          <w:szCs w:val="22"/>
        </w:rPr>
        <w:t>个</w:t>
      </w:r>
      <w:r>
        <w:rPr>
          <w:rFonts w:hint="eastAsia" w:ascii="宋体" w:hAnsi="宋体"/>
          <w:sz w:val="22"/>
          <w:szCs w:val="22"/>
        </w:rPr>
        <w:t>；</w:t>
      </w:r>
      <w:r>
        <w:rPr>
          <w:rFonts w:ascii="宋体" w:hAnsi="宋体"/>
          <w:sz w:val="22"/>
          <w:szCs w:val="22"/>
        </w:rPr>
        <w:t>监测项目：常规指标（详细列</w:t>
      </w:r>
      <w:r>
        <w:rPr>
          <w:rFonts w:hint="eastAsia" w:ascii="宋体" w:hAnsi="宋体"/>
          <w:sz w:val="22"/>
          <w:szCs w:val="22"/>
        </w:rPr>
        <w:t>明各项监测指标</w:t>
      </w:r>
      <w:r>
        <w:rPr>
          <w:rFonts w:ascii="宋体" w:hAnsi="宋体"/>
          <w:sz w:val="22"/>
          <w:szCs w:val="22"/>
        </w:rPr>
        <w:t>）</w:t>
      </w:r>
      <w:r>
        <w:rPr>
          <w:rFonts w:hint="eastAsia" w:ascii="宋体" w:hAnsi="宋体"/>
          <w:sz w:val="22"/>
          <w:szCs w:val="22"/>
        </w:rPr>
        <w:t>,共2</w:t>
      </w:r>
      <w:r>
        <w:rPr>
          <w:rFonts w:ascii="宋体" w:hAnsi="宋体"/>
          <w:sz w:val="22"/>
          <w:szCs w:val="22"/>
        </w:rPr>
        <w:t>8</w:t>
      </w:r>
      <w:r>
        <w:rPr>
          <w:rFonts w:hint="eastAsia" w:ascii="宋体" w:hAnsi="宋体"/>
          <w:sz w:val="22"/>
          <w:szCs w:val="22"/>
        </w:rPr>
        <w:t>项.</w:t>
      </w:r>
    </w:p>
    <w:p>
      <w:pPr>
        <w:spacing w:line="460" w:lineRule="exact"/>
        <w:ind w:right="-31"/>
        <w:jc w:val="left"/>
        <w:rPr>
          <w:rFonts w:hint="eastAsia" w:ascii="宋体" w:hAnsi="宋体"/>
          <w:sz w:val="22"/>
          <w:szCs w:val="22"/>
        </w:rPr>
      </w:pPr>
    </w:p>
    <w:p>
      <w:pPr>
        <w:pStyle w:val="2"/>
        <w:ind w:left="0" w:leftChars="0"/>
        <w:rPr>
          <w:rFonts w:hint="eastAsia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ind w:left="0" w:leftChars="0"/>
        <w:rPr>
          <w:rFonts w:hint="eastAsia"/>
        </w:rPr>
      </w:pPr>
    </w:p>
    <w:p>
      <w:pPr>
        <w:ind w:left="840" w:hanging="840" w:hangingChars="400"/>
        <w:jc w:val="left"/>
        <w:rPr>
          <w:rFonts w:hint="eastAsia"/>
          <w:sz w:val="28"/>
          <w:szCs w:val="28"/>
        </w:rPr>
      </w:pPr>
      <w:r>
        <w:rPr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16510</wp:posOffset>
                </wp:positionV>
                <wp:extent cx="5600700" cy="0"/>
                <wp:effectExtent l="0" t="9525" r="0" b="9525"/>
                <wp:wrapNone/>
                <wp:docPr id="4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0.65pt;margin-top:1.3pt;height:0pt;width:441pt;z-index:251662336;mso-width-relative:page;mso-height-relative:page;" filled="f" stroked="t" coordsize="21600,21600" o:gfxdata="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Ii&#10;HQrOAAAABQEAAA8AAAAAAAAAAQAgAAAAIgAAAGRycy9kb3ducmV2LnhtbFBLAQIUABQAAAAIAIdO&#10;4kB92ePc9AEAAOQDAAAOAAAAAAAAAAEAIAAAAB0BAABkcnMvZTJvRG9jLnhtbFBLBQYAAAAABgAG&#10;AFkBAACD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393700</wp:posOffset>
                </wp:positionV>
                <wp:extent cx="5600700" cy="0"/>
                <wp:effectExtent l="0" t="4445" r="0" b="5080"/>
                <wp:wrapNone/>
                <wp:docPr id="5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margin-left:0.1pt;margin-top:31pt;height:0pt;width:441pt;z-index:251663360;mso-width-relative:page;mso-height-relative:page;" filled="f" stroked="t" coordsize="21600,21600" o:gfxdata="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EZwwdMAAAAGAQAADwAAAAAAAAABACAAAAAiAAAAZHJzL2Rvd25yZXYueG1sUEsBAhQAFAAA&#10;AAgAh07iQEIt52D0AQAA4wMAAA4AAAAAAAAAAQAgAAAAI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w:t xml:space="preserve">  抄送：</w:t>
      </w:r>
      <w:r>
        <w:rPr>
          <w:rFonts w:hint="eastAsia"/>
          <w:sz w:val="28"/>
          <w:szCs w:val="28"/>
        </w:rPr>
        <w:t>庆阳</w:t>
      </w:r>
      <w:r>
        <w:rPr>
          <w:sz w:val="28"/>
          <w:szCs w:val="28"/>
        </w:rPr>
        <w:t>市</w:t>
      </w:r>
      <w:r>
        <w:rPr>
          <w:rFonts w:hint="eastAsia"/>
          <w:sz w:val="28"/>
          <w:szCs w:val="28"/>
        </w:rPr>
        <w:t>疾病预防控制中心</w:t>
      </w:r>
    </w:p>
    <w:p>
      <w:pPr>
        <w:ind w:firstLine="280" w:firstLineChars="100"/>
        <w:jc w:val="left"/>
        <w:rPr>
          <w:rFonts w:hint="eastAsia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392430</wp:posOffset>
                </wp:positionV>
                <wp:extent cx="5600700" cy="0"/>
                <wp:effectExtent l="0" t="9525" r="0" b="9525"/>
                <wp:wrapNone/>
                <wp:docPr id="3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0.1pt;margin-top:30.9pt;height:0pt;width:441pt;z-index:251661312;mso-width-relative:page;mso-height-relative:page;" filled="f" stroked="t" coordsize="21600,21600" o:gfxdata="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3V&#10;oo3OAAAABgEAAA8AAAAAAAAAAQAgAAAAIgAAAGRycy9kb3ducmV2LnhtbFBLAQIUABQAAAAIAIdO&#10;4kBmaGFd9AEAAOQDAAAOAAAAAAAAAAEAIAAAAB0BAABkcnMvZTJvRG9jLnhtbFBLBQYAAAAABgAG&#10;AFkBAACD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w:t>庆城县疾病预防控制中心                 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4年7月19日印发</w:t>
      </w:r>
    </w:p>
    <w:p>
      <w:pPr>
        <w:tabs>
          <w:tab w:val="left" w:pos="6480"/>
          <w:tab w:val="left" w:pos="6510"/>
        </w:tabs>
        <w:spacing w:line="540" w:lineRule="exact"/>
        <w:ind w:firstLine="6440" w:firstLineChars="2300"/>
        <w:rPr>
          <w:rFonts w:hint="eastAsia" w:eastAsia="仿宋_GB2312"/>
          <w:sz w:val="28"/>
          <w:szCs w:val="28"/>
        </w:rPr>
        <w:sectPr>
          <w:pgSz w:w="11906" w:h="16838"/>
          <w:pgMar w:top="1701" w:right="1134" w:bottom="1701" w:left="1418" w:header="851" w:footer="992" w:gutter="0"/>
          <w:pgNumType w:fmt="numberInDash"/>
          <w:cols w:space="720" w:num="1"/>
          <w:docGrid w:type="lines" w:linePitch="315" w:charSpace="0"/>
        </w:sectPr>
      </w:pPr>
      <w:r>
        <w:rPr>
          <w:rFonts w:hint="eastAsia" w:eastAsia="仿宋_GB2312"/>
          <w:sz w:val="28"/>
          <w:szCs w:val="28"/>
        </w:rPr>
        <w:t>（共印</w:t>
      </w:r>
      <w:r>
        <w:rPr>
          <w:rFonts w:eastAsia="仿宋_GB2312"/>
          <w:sz w:val="28"/>
          <w:szCs w:val="28"/>
        </w:rPr>
        <w:t>5</w:t>
      </w:r>
      <w:r>
        <w:rPr>
          <w:rFonts w:hint="eastAsia" w:eastAsia="仿宋_GB2312"/>
          <w:sz w:val="28"/>
          <w:szCs w:val="28"/>
        </w:rPr>
        <w:t>份）</w:t>
      </w:r>
    </w:p>
    <w:p>
      <w:pPr>
        <w:jc w:val="left"/>
        <w:rPr>
          <w:rFonts w:hint="eastAsia"/>
          <w:sz w:val="28"/>
          <w:szCs w:val="28"/>
        </w:rPr>
      </w:pPr>
    </w:p>
    <w:sectPr>
      <w:footerReference r:id="rId9" w:type="default"/>
      <w:pgSz w:w="11906" w:h="16838"/>
      <w:pgMar w:top="1644" w:right="1474" w:bottom="1587" w:left="1587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Cambria" w:hAnsi="Cambr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a3JMgBAACZ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i2odeUOG5x4OefP86//px/fyfL&#10;LE8foMash4B5afjgB1ya2Q/ozKwHFW3+Ih+CcRT3dBFXDomI/Gi1XK0qDAmMzRfEZ4/PQ4T0UXpL&#10;stHQiNMrovLjHaQxdU7J1Zy/1caUCRr3nwMxs4fl3sces5WG3TAR2vn2hHx6HHxDHe45JeaTQ13z&#10;jsxGnI3dbBxC1PuuLFGuB+H9IWETpbdcYYSdCuPECrtpu/JK/HsvWY9/1O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CGty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Cambria" w:hAnsi="Cambria"/>
        <w:sz w:val="28"/>
        <w:szCs w:val="28"/>
        <w:lang w:val="zh-CN"/>
      </w:rPr>
      <w:t xml:space="preserve"> </w: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Cambria" w:hAnsi="Cambr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OAAE8kBAACZAwAADgAAAGRycy9lMm9Eb2MueG1srVPNjtMwEL4j8Q6W&#10;79TZIkEV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Tb0LeUOG5x4OefP86//px/fyev&#10;sz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A4AAT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Cambria" w:hAnsi="Cambria"/>
        <w:sz w:val="28"/>
        <w:szCs w:val="28"/>
        <w:lang w:val="zh-CN"/>
      </w:rPr>
      <w:t xml:space="preserve"> </w: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315"/>
  <w:displayHorizontalDrawingGridEvery w:val="2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YWQzMmZmYWMwMGE3ZTJjNmQxOGM1YWYyMDJlMDEifQ=="/>
  </w:docVars>
  <w:rsids>
    <w:rsidRoot w:val="00416446"/>
    <w:rsid w:val="00001134"/>
    <w:rsid w:val="0000183B"/>
    <w:rsid w:val="00001AF6"/>
    <w:rsid w:val="00002F77"/>
    <w:rsid w:val="00010F5E"/>
    <w:rsid w:val="00015870"/>
    <w:rsid w:val="00016D8D"/>
    <w:rsid w:val="000232E5"/>
    <w:rsid w:val="00027432"/>
    <w:rsid w:val="00030756"/>
    <w:rsid w:val="0003158A"/>
    <w:rsid w:val="0003370A"/>
    <w:rsid w:val="0003583A"/>
    <w:rsid w:val="00037376"/>
    <w:rsid w:val="00040077"/>
    <w:rsid w:val="0005072B"/>
    <w:rsid w:val="00052C5A"/>
    <w:rsid w:val="000539F5"/>
    <w:rsid w:val="00056754"/>
    <w:rsid w:val="00057716"/>
    <w:rsid w:val="00060605"/>
    <w:rsid w:val="00064F79"/>
    <w:rsid w:val="0006703E"/>
    <w:rsid w:val="000703AC"/>
    <w:rsid w:val="000707BB"/>
    <w:rsid w:val="0007159C"/>
    <w:rsid w:val="00072904"/>
    <w:rsid w:val="000762D2"/>
    <w:rsid w:val="00081AC2"/>
    <w:rsid w:val="00083510"/>
    <w:rsid w:val="00083660"/>
    <w:rsid w:val="00085970"/>
    <w:rsid w:val="00086F68"/>
    <w:rsid w:val="0008775D"/>
    <w:rsid w:val="00090D7B"/>
    <w:rsid w:val="00091F54"/>
    <w:rsid w:val="00093CB1"/>
    <w:rsid w:val="000976C6"/>
    <w:rsid w:val="000A024F"/>
    <w:rsid w:val="000B1B64"/>
    <w:rsid w:val="000B4E07"/>
    <w:rsid w:val="000C0D7A"/>
    <w:rsid w:val="000C319F"/>
    <w:rsid w:val="000E28D6"/>
    <w:rsid w:val="000E2F0F"/>
    <w:rsid w:val="000E3AD6"/>
    <w:rsid w:val="000E4C23"/>
    <w:rsid w:val="000E5C54"/>
    <w:rsid w:val="000F38F1"/>
    <w:rsid w:val="000F5961"/>
    <w:rsid w:val="00100C42"/>
    <w:rsid w:val="001015D9"/>
    <w:rsid w:val="001015F4"/>
    <w:rsid w:val="0010457F"/>
    <w:rsid w:val="00105961"/>
    <w:rsid w:val="00107C60"/>
    <w:rsid w:val="001146DD"/>
    <w:rsid w:val="00114E3E"/>
    <w:rsid w:val="001156F1"/>
    <w:rsid w:val="00115A68"/>
    <w:rsid w:val="00116017"/>
    <w:rsid w:val="00116B35"/>
    <w:rsid w:val="00120336"/>
    <w:rsid w:val="0012098B"/>
    <w:rsid w:val="00121202"/>
    <w:rsid w:val="00121EB6"/>
    <w:rsid w:val="00125990"/>
    <w:rsid w:val="001265E3"/>
    <w:rsid w:val="00130486"/>
    <w:rsid w:val="00132C28"/>
    <w:rsid w:val="00136B0A"/>
    <w:rsid w:val="00140A3A"/>
    <w:rsid w:val="0014632A"/>
    <w:rsid w:val="00146AF0"/>
    <w:rsid w:val="001511A4"/>
    <w:rsid w:val="00151303"/>
    <w:rsid w:val="001518C3"/>
    <w:rsid w:val="001533B2"/>
    <w:rsid w:val="00153FA6"/>
    <w:rsid w:val="00155672"/>
    <w:rsid w:val="00155C05"/>
    <w:rsid w:val="00157D84"/>
    <w:rsid w:val="0016100C"/>
    <w:rsid w:val="00166BDC"/>
    <w:rsid w:val="00174BF7"/>
    <w:rsid w:val="0017512C"/>
    <w:rsid w:val="001829FF"/>
    <w:rsid w:val="001838B8"/>
    <w:rsid w:val="001A19EC"/>
    <w:rsid w:val="001A1F94"/>
    <w:rsid w:val="001A6701"/>
    <w:rsid w:val="001A6E2B"/>
    <w:rsid w:val="001A711C"/>
    <w:rsid w:val="001B1172"/>
    <w:rsid w:val="001B11FC"/>
    <w:rsid w:val="001B7545"/>
    <w:rsid w:val="001C2EB4"/>
    <w:rsid w:val="001C5339"/>
    <w:rsid w:val="001C72EC"/>
    <w:rsid w:val="001C7A93"/>
    <w:rsid w:val="001D0A36"/>
    <w:rsid w:val="001E3C52"/>
    <w:rsid w:val="001E7C1F"/>
    <w:rsid w:val="00200133"/>
    <w:rsid w:val="002017EA"/>
    <w:rsid w:val="002118A5"/>
    <w:rsid w:val="002121A6"/>
    <w:rsid w:val="0021706E"/>
    <w:rsid w:val="00220DAC"/>
    <w:rsid w:val="00221982"/>
    <w:rsid w:val="00222199"/>
    <w:rsid w:val="00223CDF"/>
    <w:rsid w:val="00223D5F"/>
    <w:rsid w:val="00225215"/>
    <w:rsid w:val="00225564"/>
    <w:rsid w:val="00226196"/>
    <w:rsid w:val="00230133"/>
    <w:rsid w:val="002335FA"/>
    <w:rsid w:val="00234011"/>
    <w:rsid w:val="002409DB"/>
    <w:rsid w:val="00241E26"/>
    <w:rsid w:val="00250F5C"/>
    <w:rsid w:val="00251EC3"/>
    <w:rsid w:val="00253CE3"/>
    <w:rsid w:val="00254133"/>
    <w:rsid w:val="00254A68"/>
    <w:rsid w:val="00260459"/>
    <w:rsid w:val="00261476"/>
    <w:rsid w:val="00261690"/>
    <w:rsid w:val="00266A75"/>
    <w:rsid w:val="00270B98"/>
    <w:rsid w:val="002723C1"/>
    <w:rsid w:val="00273F37"/>
    <w:rsid w:val="00283EC5"/>
    <w:rsid w:val="002843ED"/>
    <w:rsid w:val="002915FC"/>
    <w:rsid w:val="00293B86"/>
    <w:rsid w:val="00295738"/>
    <w:rsid w:val="00296F44"/>
    <w:rsid w:val="002A0E04"/>
    <w:rsid w:val="002A31F8"/>
    <w:rsid w:val="002A66E0"/>
    <w:rsid w:val="002A6A93"/>
    <w:rsid w:val="002B04DA"/>
    <w:rsid w:val="002B2BA4"/>
    <w:rsid w:val="002B3ACE"/>
    <w:rsid w:val="002C4440"/>
    <w:rsid w:val="002C68EC"/>
    <w:rsid w:val="002D3D82"/>
    <w:rsid w:val="002D4748"/>
    <w:rsid w:val="002D4E8A"/>
    <w:rsid w:val="002D5AFB"/>
    <w:rsid w:val="002D69DA"/>
    <w:rsid w:val="002E07A6"/>
    <w:rsid w:val="002E2154"/>
    <w:rsid w:val="002E5179"/>
    <w:rsid w:val="002E73DE"/>
    <w:rsid w:val="002E79DD"/>
    <w:rsid w:val="002F4030"/>
    <w:rsid w:val="002F55F8"/>
    <w:rsid w:val="002F7FC4"/>
    <w:rsid w:val="0030697A"/>
    <w:rsid w:val="0031237B"/>
    <w:rsid w:val="00312AFF"/>
    <w:rsid w:val="00320B2E"/>
    <w:rsid w:val="003236F5"/>
    <w:rsid w:val="00323864"/>
    <w:rsid w:val="003258DD"/>
    <w:rsid w:val="00331181"/>
    <w:rsid w:val="00333D9A"/>
    <w:rsid w:val="00344048"/>
    <w:rsid w:val="00345710"/>
    <w:rsid w:val="0034631C"/>
    <w:rsid w:val="003503D6"/>
    <w:rsid w:val="0035282A"/>
    <w:rsid w:val="00353CEC"/>
    <w:rsid w:val="0035522C"/>
    <w:rsid w:val="00362925"/>
    <w:rsid w:val="0036414F"/>
    <w:rsid w:val="003718A0"/>
    <w:rsid w:val="00377194"/>
    <w:rsid w:val="00377ED0"/>
    <w:rsid w:val="00380E87"/>
    <w:rsid w:val="003866D0"/>
    <w:rsid w:val="00387B3A"/>
    <w:rsid w:val="00390562"/>
    <w:rsid w:val="00395CA2"/>
    <w:rsid w:val="003A1E5A"/>
    <w:rsid w:val="003A3F29"/>
    <w:rsid w:val="003A61C9"/>
    <w:rsid w:val="003A7FB8"/>
    <w:rsid w:val="003B24EB"/>
    <w:rsid w:val="003B4C88"/>
    <w:rsid w:val="003B5376"/>
    <w:rsid w:val="003C124C"/>
    <w:rsid w:val="003C23EE"/>
    <w:rsid w:val="003C2AD5"/>
    <w:rsid w:val="003C3595"/>
    <w:rsid w:val="003C3D96"/>
    <w:rsid w:val="003D1F85"/>
    <w:rsid w:val="003D53D2"/>
    <w:rsid w:val="003D61C7"/>
    <w:rsid w:val="003E465C"/>
    <w:rsid w:val="003F2D44"/>
    <w:rsid w:val="003F6DAA"/>
    <w:rsid w:val="003F732E"/>
    <w:rsid w:val="00400AFC"/>
    <w:rsid w:val="004019C4"/>
    <w:rsid w:val="00401C8C"/>
    <w:rsid w:val="004033D9"/>
    <w:rsid w:val="004051CA"/>
    <w:rsid w:val="00407F30"/>
    <w:rsid w:val="004158E4"/>
    <w:rsid w:val="00416446"/>
    <w:rsid w:val="0042511F"/>
    <w:rsid w:val="00425231"/>
    <w:rsid w:val="00435439"/>
    <w:rsid w:val="004378BD"/>
    <w:rsid w:val="00443A2A"/>
    <w:rsid w:val="00443A80"/>
    <w:rsid w:val="004467C0"/>
    <w:rsid w:val="00447844"/>
    <w:rsid w:val="0045004D"/>
    <w:rsid w:val="00450132"/>
    <w:rsid w:val="00456EEB"/>
    <w:rsid w:val="0045794B"/>
    <w:rsid w:val="00464C85"/>
    <w:rsid w:val="00464F17"/>
    <w:rsid w:val="00477443"/>
    <w:rsid w:val="00482229"/>
    <w:rsid w:val="004825F6"/>
    <w:rsid w:val="00482FBF"/>
    <w:rsid w:val="00483B6E"/>
    <w:rsid w:val="00491293"/>
    <w:rsid w:val="00493292"/>
    <w:rsid w:val="0049481E"/>
    <w:rsid w:val="00494CF7"/>
    <w:rsid w:val="0049759D"/>
    <w:rsid w:val="00497891"/>
    <w:rsid w:val="004A2082"/>
    <w:rsid w:val="004A2216"/>
    <w:rsid w:val="004A2AD2"/>
    <w:rsid w:val="004A3F19"/>
    <w:rsid w:val="004A4460"/>
    <w:rsid w:val="004A7EA3"/>
    <w:rsid w:val="004B05FE"/>
    <w:rsid w:val="004B1A71"/>
    <w:rsid w:val="004B1D6D"/>
    <w:rsid w:val="004B25D5"/>
    <w:rsid w:val="004B36EB"/>
    <w:rsid w:val="004C1F1A"/>
    <w:rsid w:val="004C252F"/>
    <w:rsid w:val="004C5FD0"/>
    <w:rsid w:val="004C7C4F"/>
    <w:rsid w:val="004D0318"/>
    <w:rsid w:val="004D2B5A"/>
    <w:rsid w:val="004D609D"/>
    <w:rsid w:val="004D6C91"/>
    <w:rsid w:val="004D77FF"/>
    <w:rsid w:val="004E0AC2"/>
    <w:rsid w:val="004E1754"/>
    <w:rsid w:val="004F06ED"/>
    <w:rsid w:val="004F369A"/>
    <w:rsid w:val="004F530A"/>
    <w:rsid w:val="00501DE4"/>
    <w:rsid w:val="005024A9"/>
    <w:rsid w:val="005025F5"/>
    <w:rsid w:val="0051172B"/>
    <w:rsid w:val="005123BA"/>
    <w:rsid w:val="005209CE"/>
    <w:rsid w:val="0052185D"/>
    <w:rsid w:val="00522E16"/>
    <w:rsid w:val="00526A07"/>
    <w:rsid w:val="00527D24"/>
    <w:rsid w:val="00531FD0"/>
    <w:rsid w:val="00532687"/>
    <w:rsid w:val="00533B52"/>
    <w:rsid w:val="0054011C"/>
    <w:rsid w:val="0054088C"/>
    <w:rsid w:val="00543734"/>
    <w:rsid w:val="005513C8"/>
    <w:rsid w:val="00552FF1"/>
    <w:rsid w:val="00560BE7"/>
    <w:rsid w:val="005664D6"/>
    <w:rsid w:val="005675A0"/>
    <w:rsid w:val="00572DE0"/>
    <w:rsid w:val="005831A9"/>
    <w:rsid w:val="00585498"/>
    <w:rsid w:val="00586666"/>
    <w:rsid w:val="005903A8"/>
    <w:rsid w:val="005921CB"/>
    <w:rsid w:val="00596537"/>
    <w:rsid w:val="005A7D3B"/>
    <w:rsid w:val="005B2A52"/>
    <w:rsid w:val="005B2D57"/>
    <w:rsid w:val="005B38C4"/>
    <w:rsid w:val="005B39BA"/>
    <w:rsid w:val="005B669A"/>
    <w:rsid w:val="005B7795"/>
    <w:rsid w:val="005C2BE2"/>
    <w:rsid w:val="005C63AF"/>
    <w:rsid w:val="005C6B97"/>
    <w:rsid w:val="005D2FDA"/>
    <w:rsid w:val="005D54EF"/>
    <w:rsid w:val="005D663A"/>
    <w:rsid w:val="005E0904"/>
    <w:rsid w:val="005E5B2C"/>
    <w:rsid w:val="005E5BEE"/>
    <w:rsid w:val="005E76B8"/>
    <w:rsid w:val="005F5685"/>
    <w:rsid w:val="006002C2"/>
    <w:rsid w:val="00600A46"/>
    <w:rsid w:val="0060592C"/>
    <w:rsid w:val="00607653"/>
    <w:rsid w:val="00610F44"/>
    <w:rsid w:val="00612DE0"/>
    <w:rsid w:val="006340E2"/>
    <w:rsid w:val="006352DF"/>
    <w:rsid w:val="00644B82"/>
    <w:rsid w:val="00646840"/>
    <w:rsid w:val="00647D9B"/>
    <w:rsid w:val="00650A5A"/>
    <w:rsid w:val="0065772C"/>
    <w:rsid w:val="0066398D"/>
    <w:rsid w:val="00666A7D"/>
    <w:rsid w:val="006702FB"/>
    <w:rsid w:val="00672C5B"/>
    <w:rsid w:val="006747DD"/>
    <w:rsid w:val="0068053A"/>
    <w:rsid w:val="006810E1"/>
    <w:rsid w:val="00681F96"/>
    <w:rsid w:val="006823FC"/>
    <w:rsid w:val="006858FF"/>
    <w:rsid w:val="00690E0B"/>
    <w:rsid w:val="006A1A31"/>
    <w:rsid w:val="006A1F31"/>
    <w:rsid w:val="006A3A53"/>
    <w:rsid w:val="006A4333"/>
    <w:rsid w:val="006A54C4"/>
    <w:rsid w:val="006B06B5"/>
    <w:rsid w:val="006B1B65"/>
    <w:rsid w:val="006B21E7"/>
    <w:rsid w:val="006B4E8D"/>
    <w:rsid w:val="006B6CBB"/>
    <w:rsid w:val="006C1A20"/>
    <w:rsid w:val="006C335E"/>
    <w:rsid w:val="006C44CB"/>
    <w:rsid w:val="006D0CDF"/>
    <w:rsid w:val="006D1E21"/>
    <w:rsid w:val="006D2441"/>
    <w:rsid w:val="006D5390"/>
    <w:rsid w:val="006D59F4"/>
    <w:rsid w:val="006E3457"/>
    <w:rsid w:val="006F6E7B"/>
    <w:rsid w:val="0070277E"/>
    <w:rsid w:val="00710ADD"/>
    <w:rsid w:val="007176BA"/>
    <w:rsid w:val="00720280"/>
    <w:rsid w:val="007204F1"/>
    <w:rsid w:val="007207DA"/>
    <w:rsid w:val="00720A7A"/>
    <w:rsid w:val="007235FC"/>
    <w:rsid w:val="00724DF7"/>
    <w:rsid w:val="007279A9"/>
    <w:rsid w:val="00734EA4"/>
    <w:rsid w:val="00735444"/>
    <w:rsid w:val="00737EA9"/>
    <w:rsid w:val="00737F14"/>
    <w:rsid w:val="007426AD"/>
    <w:rsid w:val="0074324D"/>
    <w:rsid w:val="007553BF"/>
    <w:rsid w:val="0075745A"/>
    <w:rsid w:val="0076111E"/>
    <w:rsid w:val="007619DE"/>
    <w:rsid w:val="007625E9"/>
    <w:rsid w:val="0076457B"/>
    <w:rsid w:val="00767335"/>
    <w:rsid w:val="00767488"/>
    <w:rsid w:val="007719D6"/>
    <w:rsid w:val="00773C6F"/>
    <w:rsid w:val="00787679"/>
    <w:rsid w:val="007903B7"/>
    <w:rsid w:val="00793B46"/>
    <w:rsid w:val="007956A2"/>
    <w:rsid w:val="00796FA1"/>
    <w:rsid w:val="007A3418"/>
    <w:rsid w:val="007A3F8E"/>
    <w:rsid w:val="007A6F03"/>
    <w:rsid w:val="007B444D"/>
    <w:rsid w:val="007B67A2"/>
    <w:rsid w:val="007B6CCA"/>
    <w:rsid w:val="007B7BEC"/>
    <w:rsid w:val="007C2BE3"/>
    <w:rsid w:val="007C2DA7"/>
    <w:rsid w:val="007C3774"/>
    <w:rsid w:val="007D160F"/>
    <w:rsid w:val="007D2466"/>
    <w:rsid w:val="007D62B9"/>
    <w:rsid w:val="007D7637"/>
    <w:rsid w:val="007E5B02"/>
    <w:rsid w:val="007E5F64"/>
    <w:rsid w:val="007F2022"/>
    <w:rsid w:val="007F3223"/>
    <w:rsid w:val="007F422C"/>
    <w:rsid w:val="007F66E6"/>
    <w:rsid w:val="007F76DF"/>
    <w:rsid w:val="007F7E82"/>
    <w:rsid w:val="00801B84"/>
    <w:rsid w:val="00802D00"/>
    <w:rsid w:val="00802FEA"/>
    <w:rsid w:val="00804E6C"/>
    <w:rsid w:val="00806CA2"/>
    <w:rsid w:val="0081103A"/>
    <w:rsid w:val="008156BA"/>
    <w:rsid w:val="00821708"/>
    <w:rsid w:val="00821CE5"/>
    <w:rsid w:val="00821F36"/>
    <w:rsid w:val="0082795C"/>
    <w:rsid w:val="00830AFA"/>
    <w:rsid w:val="00830F5F"/>
    <w:rsid w:val="008329A1"/>
    <w:rsid w:val="00834190"/>
    <w:rsid w:val="0083429F"/>
    <w:rsid w:val="008378F3"/>
    <w:rsid w:val="008514B1"/>
    <w:rsid w:val="00860766"/>
    <w:rsid w:val="00860AC8"/>
    <w:rsid w:val="008640B0"/>
    <w:rsid w:val="008651E3"/>
    <w:rsid w:val="0086665F"/>
    <w:rsid w:val="00870950"/>
    <w:rsid w:val="00874333"/>
    <w:rsid w:val="00874FD1"/>
    <w:rsid w:val="00880E2A"/>
    <w:rsid w:val="00881117"/>
    <w:rsid w:val="00881486"/>
    <w:rsid w:val="0088149F"/>
    <w:rsid w:val="00883D94"/>
    <w:rsid w:val="00884A8E"/>
    <w:rsid w:val="008852A4"/>
    <w:rsid w:val="00885A77"/>
    <w:rsid w:val="008878BE"/>
    <w:rsid w:val="00891FED"/>
    <w:rsid w:val="008A306B"/>
    <w:rsid w:val="008A37B0"/>
    <w:rsid w:val="008A4207"/>
    <w:rsid w:val="008B46B7"/>
    <w:rsid w:val="008B5F02"/>
    <w:rsid w:val="008B67E7"/>
    <w:rsid w:val="008C05F9"/>
    <w:rsid w:val="008C2502"/>
    <w:rsid w:val="008C79D5"/>
    <w:rsid w:val="008D1666"/>
    <w:rsid w:val="008D30FC"/>
    <w:rsid w:val="008D37D5"/>
    <w:rsid w:val="008D3AA1"/>
    <w:rsid w:val="008D5ACA"/>
    <w:rsid w:val="008D7272"/>
    <w:rsid w:val="008E1612"/>
    <w:rsid w:val="008E1C17"/>
    <w:rsid w:val="008E5119"/>
    <w:rsid w:val="008F032A"/>
    <w:rsid w:val="008F056D"/>
    <w:rsid w:val="008F6699"/>
    <w:rsid w:val="009022FB"/>
    <w:rsid w:val="00904038"/>
    <w:rsid w:val="00907A97"/>
    <w:rsid w:val="00911B2A"/>
    <w:rsid w:val="00917E41"/>
    <w:rsid w:val="00920012"/>
    <w:rsid w:val="00923252"/>
    <w:rsid w:val="0092609D"/>
    <w:rsid w:val="00927AAF"/>
    <w:rsid w:val="0093018F"/>
    <w:rsid w:val="00931A81"/>
    <w:rsid w:val="00932C0D"/>
    <w:rsid w:val="00937EE6"/>
    <w:rsid w:val="00943DDB"/>
    <w:rsid w:val="009440A9"/>
    <w:rsid w:val="0095229A"/>
    <w:rsid w:val="0095390C"/>
    <w:rsid w:val="00954FFB"/>
    <w:rsid w:val="00955817"/>
    <w:rsid w:val="00955954"/>
    <w:rsid w:val="0095671D"/>
    <w:rsid w:val="009602E2"/>
    <w:rsid w:val="00964100"/>
    <w:rsid w:val="00965FD3"/>
    <w:rsid w:val="00970DD7"/>
    <w:rsid w:val="0097556B"/>
    <w:rsid w:val="00976AE9"/>
    <w:rsid w:val="00976B22"/>
    <w:rsid w:val="00984D4E"/>
    <w:rsid w:val="00986EBB"/>
    <w:rsid w:val="00991BA4"/>
    <w:rsid w:val="00991CB7"/>
    <w:rsid w:val="009926F2"/>
    <w:rsid w:val="009951B2"/>
    <w:rsid w:val="009B1F8A"/>
    <w:rsid w:val="009B3281"/>
    <w:rsid w:val="009C11F6"/>
    <w:rsid w:val="009C17D9"/>
    <w:rsid w:val="009C215A"/>
    <w:rsid w:val="009C7005"/>
    <w:rsid w:val="009C7F8D"/>
    <w:rsid w:val="009D0BF0"/>
    <w:rsid w:val="009D188C"/>
    <w:rsid w:val="009D2006"/>
    <w:rsid w:val="009D2297"/>
    <w:rsid w:val="009D3752"/>
    <w:rsid w:val="009D484E"/>
    <w:rsid w:val="009D5ED3"/>
    <w:rsid w:val="009E0E27"/>
    <w:rsid w:val="009E1C69"/>
    <w:rsid w:val="009E1E1A"/>
    <w:rsid w:val="009E48B7"/>
    <w:rsid w:val="009E4A35"/>
    <w:rsid w:val="009E696A"/>
    <w:rsid w:val="009F18C4"/>
    <w:rsid w:val="009F1921"/>
    <w:rsid w:val="009F1AB0"/>
    <w:rsid w:val="009F371F"/>
    <w:rsid w:val="009F3CFB"/>
    <w:rsid w:val="009F62AD"/>
    <w:rsid w:val="00A00E77"/>
    <w:rsid w:val="00A0138F"/>
    <w:rsid w:val="00A05892"/>
    <w:rsid w:val="00A07D62"/>
    <w:rsid w:val="00A1108A"/>
    <w:rsid w:val="00A14229"/>
    <w:rsid w:val="00A14F2D"/>
    <w:rsid w:val="00A16CB0"/>
    <w:rsid w:val="00A203FB"/>
    <w:rsid w:val="00A20455"/>
    <w:rsid w:val="00A2281A"/>
    <w:rsid w:val="00A22875"/>
    <w:rsid w:val="00A24D61"/>
    <w:rsid w:val="00A3039A"/>
    <w:rsid w:val="00A31720"/>
    <w:rsid w:val="00A3493A"/>
    <w:rsid w:val="00A35348"/>
    <w:rsid w:val="00A359F3"/>
    <w:rsid w:val="00A41DCB"/>
    <w:rsid w:val="00A447DA"/>
    <w:rsid w:val="00A467C5"/>
    <w:rsid w:val="00A50102"/>
    <w:rsid w:val="00A5047A"/>
    <w:rsid w:val="00A518E9"/>
    <w:rsid w:val="00A539BB"/>
    <w:rsid w:val="00A56D47"/>
    <w:rsid w:val="00A572A6"/>
    <w:rsid w:val="00A57A4C"/>
    <w:rsid w:val="00A57F76"/>
    <w:rsid w:val="00A612D9"/>
    <w:rsid w:val="00A6592B"/>
    <w:rsid w:val="00A70F6A"/>
    <w:rsid w:val="00A73349"/>
    <w:rsid w:val="00A75051"/>
    <w:rsid w:val="00A778C0"/>
    <w:rsid w:val="00A77E5D"/>
    <w:rsid w:val="00A80F34"/>
    <w:rsid w:val="00A95BEB"/>
    <w:rsid w:val="00A9638A"/>
    <w:rsid w:val="00AA3EEA"/>
    <w:rsid w:val="00AB2A34"/>
    <w:rsid w:val="00AB44F9"/>
    <w:rsid w:val="00AB6542"/>
    <w:rsid w:val="00AC0CCC"/>
    <w:rsid w:val="00AC1884"/>
    <w:rsid w:val="00AC2DA7"/>
    <w:rsid w:val="00AC3F2D"/>
    <w:rsid w:val="00AC6A48"/>
    <w:rsid w:val="00AC7D5F"/>
    <w:rsid w:val="00AD6B38"/>
    <w:rsid w:val="00AE2897"/>
    <w:rsid w:val="00AE4B63"/>
    <w:rsid w:val="00AE5072"/>
    <w:rsid w:val="00AE6A89"/>
    <w:rsid w:val="00AF0679"/>
    <w:rsid w:val="00AF34A1"/>
    <w:rsid w:val="00AF34C9"/>
    <w:rsid w:val="00AF3E84"/>
    <w:rsid w:val="00AF5E7C"/>
    <w:rsid w:val="00B009B7"/>
    <w:rsid w:val="00B012F6"/>
    <w:rsid w:val="00B10FEE"/>
    <w:rsid w:val="00B1234C"/>
    <w:rsid w:val="00B12580"/>
    <w:rsid w:val="00B16849"/>
    <w:rsid w:val="00B209B0"/>
    <w:rsid w:val="00B20EBF"/>
    <w:rsid w:val="00B22F75"/>
    <w:rsid w:val="00B24D8C"/>
    <w:rsid w:val="00B2571C"/>
    <w:rsid w:val="00B257B0"/>
    <w:rsid w:val="00B26FFE"/>
    <w:rsid w:val="00B27352"/>
    <w:rsid w:val="00B3600A"/>
    <w:rsid w:val="00B36F90"/>
    <w:rsid w:val="00B36FB3"/>
    <w:rsid w:val="00B40715"/>
    <w:rsid w:val="00B40787"/>
    <w:rsid w:val="00B42563"/>
    <w:rsid w:val="00B47966"/>
    <w:rsid w:val="00B6076B"/>
    <w:rsid w:val="00B6637B"/>
    <w:rsid w:val="00B6681B"/>
    <w:rsid w:val="00B67767"/>
    <w:rsid w:val="00B73E52"/>
    <w:rsid w:val="00B76DEF"/>
    <w:rsid w:val="00B92B80"/>
    <w:rsid w:val="00B94B51"/>
    <w:rsid w:val="00B96CD3"/>
    <w:rsid w:val="00BA1614"/>
    <w:rsid w:val="00BA1D37"/>
    <w:rsid w:val="00BA63B1"/>
    <w:rsid w:val="00BA6B33"/>
    <w:rsid w:val="00BA71D0"/>
    <w:rsid w:val="00BB0441"/>
    <w:rsid w:val="00BB5101"/>
    <w:rsid w:val="00BB7DFD"/>
    <w:rsid w:val="00BC7F9B"/>
    <w:rsid w:val="00BD3773"/>
    <w:rsid w:val="00BD46D0"/>
    <w:rsid w:val="00BD48F2"/>
    <w:rsid w:val="00BD7458"/>
    <w:rsid w:val="00BE2A18"/>
    <w:rsid w:val="00BE355C"/>
    <w:rsid w:val="00BE4595"/>
    <w:rsid w:val="00BE472A"/>
    <w:rsid w:val="00BE74CA"/>
    <w:rsid w:val="00C01F6D"/>
    <w:rsid w:val="00C02B7B"/>
    <w:rsid w:val="00C16333"/>
    <w:rsid w:val="00C22AE0"/>
    <w:rsid w:val="00C22D38"/>
    <w:rsid w:val="00C26836"/>
    <w:rsid w:val="00C26BF7"/>
    <w:rsid w:val="00C3051B"/>
    <w:rsid w:val="00C30C6D"/>
    <w:rsid w:val="00C364C7"/>
    <w:rsid w:val="00C36F92"/>
    <w:rsid w:val="00C445E3"/>
    <w:rsid w:val="00C44C2B"/>
    <w:rsid w:val="00C529CE"/>
    <w:rsid w:val="00C52BF7"/>
    <w:rsid w:val="00C53D2A"/>
    <w:rsid w:val="00C574A6"/>
    <w:rsid w:val="00C61DCF"/>
    <w:rsid w:val="00C64CDE"/>
    <w:rsid w:val="00C6516D"/>
    <w:rsid w:val="00C653C3"/>
    <w:rsid w:val="00C70176"/>
    <w:rsid w:val="00C710CF"/>
    <w:rsid w:val="00C7605A"/>
    <w:rsid w:val="00C76F61"/>
    <w:rsid w:val="00C802E1"/>
    <w:rsid w:val="00C805B9"/>
    <w:rsid w:val="00C81B8B"/>
    <w:rsid w:val="00C851DC"/>
    <w:rsid w:val="00CA00D9"/>
    <w:rsid w:val="00CA27E6"/>
    <w:rsid w:val="00CA5D03"/>
    <w:rsid w:val="00CA7A43"/>
    <w:rsid w:val="00CA7F26"/>
    <w:rsid w:val="00CB1266"/>
    <w:rsid w:val="00CB7BDC"/>
    <w:rsid w:val="00CC02CF"/>
    <w:rsid w:val="00CC1BDA"/>
    <w:rsid w:val="00CC5349"/>
    <w:rsid w:val="00CC5A67"/>
    <w:rsid w:val="00CC75AF"/>
    <w:rsid w:val="00CD2353"/>
    <w:rsid w:val="00CD3D26"/>
    <w:rsid w:val="00CD4006"/>
    <w:rsid w:val="00CD40DB"/>
    <w:rsid w:val="00CD4BB1"/>
    <w:rsid w:val="00CE23E8"/>
    <w:rsid w:val="00CE240E"/>
    <w:rsid w:val="00CE6D02"/>
    <w:rsid w:val="00CF09F3"/>
    <w:rsid w:val="00D0104F"/>
    <w:rsid w:val="00D01FD8"/>
    <w:rsid w:val="00D04794"/>
    <w:rsid w:val="00D04F92"/>
    <w:rsid w:val="00D06CFF"/>
    <w:rsid w:val="00D107B9"/>
    <w:rsid w:val="00D11E11"/>
    <w:rsid w:val="00D11FC1"/>
    <w:rsid w:val="00D15450"/>
    <w:rsid w:val="00D1575D"/>
    <w:rsid w:val="00D16280"/>
    <w:rsid w:val="00D170FE"/>
    <w:rsid w:val="00D32273"/>
    <w:rsid w:val="00D33401"/>
    <w:rsid w:val="00D34929"/>
    <w:rsid w:val="00D34B34"/>
    <w:rsid w:val="00D40815"/>
    <w:rsid w:val="00D4120D"/>
    <w:rsid w:val="00D413F7"/>
    <w:rsid w:val="00D42F3D"/>
    <w:rsid w:val="00D4309B"/>
    <w:rsid w:val="00D441C9"/>
    <w:rsid w:val="00D44CCB"/>
    <w:rsid w:val="00D44F1E"/>
    <w:rsid w:val="00D454BA"/>
    <w:rsid w:val="00D5139E"/>
    <w:rsid w:val="00D518F8"/>
    <w:rsid w:val="00D51F67"/>
    <w:rsid w:val="00D52D0C"/>
    <w:rsid w:val="00D55790"/>
    <w:rsid w:val="00D61613"/>
    <w:rsid w:val="00D65C18"/>
    <w:rsid w:val="00D7208A"/>
    <w:rsid w:val="00D75B1D"/>
    <w:rsid w:val="00D7647A"/>
    <w:rsid w:val="00D8227B"/>
    <w:rsid w:val="00D82A29"/>
    <w:rsid w:val="00D90CF7"/>
    <w:rsid w:val="00D91366"/>
    <w:rsid w:val="00D91B24"/>
    <w:rsid w:val="00D925AB"/>
    <w:rsid w:val="00D9549B"/>
    <w:rsid w:val="00D97C60"/>
    <w:rsid w:val="00DA0B08"/>
    <w:rsid w:val="00DA279A"/>
    <w:rsid w:val="00DA3788"/>
    <w:rsid w:val="00DA584E"/>
    <w:rsid w:val="00DA5BDD"/>
    <w:rsid w:val="00DA6194"/>
    <w:rsid w:val="00DB19AA"/>
    <w:rsid w:val="00DB2581"/>
    <w:rsid w:val="00DB6FBB"/>
    <w:rsid w:val="00DB73ED"/>
    <w:rsid w:val="00DC02B7"/>
    <w:rsid w:val="00DC0C7B"/>
    <w:rsid w:val="00DD0C58"/>
    <w:rsid w:val="00DD1B44"/>
    <w:rsid w:val="00DE03F9"/>
    <w:rsid w:val="00DE2618"/>
    <w:rsid w:val="00DE4671"/>
    <w:rsid w:val="00DE4CD2"/>
    <w:rsid w:val="00DF6AC3"/>
    <w:rsid w:val="00E04DE7"/>
    <w:rsid w:val="00E05B3E"/>
    <w:rsid w:val="00E113A1"/>
    <w:rsid w:val="00E11938"/>
    <w:rsid w:val="00E1333A"/>
    <w:rsid w:val="00E134B0"/>
    <w:rsid w:val="00E21680"/>
    <w:rsid w:val="00E219DC"/>
    <w:rsid w:val="00E310C3"/>
    <w:rsid w:val="00E3368B"/>
    <w:rsid w:val="00E40B73"/>
    <w:rsid w:val="00E42021"/>
    <w:rsid w:val="00E44B3A"/>
    <w:rsid w:val="00E45A93"/>
    <w:rsid w:val="00E47604"/>
    <w:rsid w:val="00E4794A"/>
    <w:rsid w:val="00E51BAF"/>
    <w:rsid w:val="00E56810"/>
    <w:rsid w:val="00E57DC7"/>
    <w:rsid w:val="00E603C4"/>
    <w:rsid w:val="00E61793"/>
    <w:rsid w:val="00E61CA7"/>
    <w:rsid w:val="00E6267B"/>
    <w:rsid w:val="00E62A3D"/>
    <w:rsid w:val="00E66E44"/>
    <w:rsid w:val="00E713A2"/>
    <w:rsid w:val="00E73A1E"/>
    <w:rsid w:val="00E73B5F"/>
    <w:rsid w:val="00E74132"/>
    <w:rsid w:val="00E75630"/>
    <w:rsid w:val="00E759BC"/>
    <w:rsid w:val="00E820D4"/>
    <w:rsid w:val="00E83161"/>
    <w:rsid w:val="00E8389F"/>
    <w:rsid w:val="00E83916"/>
    <w:rsid w:val="00E83DB6"/>
    <w:rsid w:val="00E85B6B"/>
    <w:rsid w:val="00E86BC6"/>
    <w:rsid w:val="00E87A78"/>
    <w:rsid w:val="00E913B3"/>
    <w:rsid w:val="00E935C2"/>
    <w:rsid w:val="00E9595E"/>
    <w:rsid w:val="00EA196D"/>
    <w:rsid w:val="00EA6EC5"/>
    <w:rsid w:val="00EB3B81"/>
    <w:rsid w:val="00EB45D6"/>
    <w:rsid w:val="00EB6982"/>
    <w:rsid w:val="00EB6A39"/>
    <w:rsid w:val="00EC05F6"/>
    <w:rsid w:val="00EC0B04"/>
    <w:rsid w:val="00ED4AE7"/>
    <w:rsid w:val="00ED5324"/>
    <w:rsid w:val="00ED63C0"/>
    <w:rsid w:val="00EE1042"/>
    <w:rsid w:val="00EE5E98"/>
    <w:rsid w:val="00EF409E"/>
    <w:rsid w:val="00EF62BE"/>
    <w:rsid w:val="00F01F64"/>
    <w:rsid w:val="00F06717"/>
    <w:rsid w:val="00F06AC1"/>
    <w:rsid w:val="00F143F7"/>
    <w:rsid w:val="00F153DD"/>
    <w:rsid w:val="00F1590C"/>
    <w:rsid w:val="00F1661F"/>
    <w:rsid w:val="00F17BBD"/>
    <w:rsid w:val="00F2413F"/>
    <w:rsid w:val="00F3081A"/>
    <w:rsid w:val="00F318C6"/>
    <w:rsid w:val="00F31FE3"/>
    <w:rsid w:val="00F32BA3"/>
    <w:rsid w:val="00F36C6A"/>
    <w:rsid w:val="00F44701"/>
    <w:rsid w:val="00F45EC8"/>
    <w:rsid w:val="00F514B2"/>
    <w:rsid w:val="00F53ACC"/>
    <w:rsid w:val="00F60C2B"/>
    <w:rsid w:val="00F67D2D"/>
    <w:rsid w:val="00F8316F"/>
    <w:rsid w:val="00F8512C"/>
    <w:rsid w:val="00F857DC"/>
    <w:rsid w:val="00F85F2F"/>
    <w:rsid w:val="00F93829"/>
    <w:rsid w:val="00F93B92"/>
    <w:rsid w:val="00FA0AF3"/>
    <w:rsid w:val="00FA6622"/>
    <w:rsid w:val="00FA7205"/>
    <w:rsid w:val="00FA76D3"/>
    <w:rsid w:val="00FB01E1"/>
    <w:rsid w:val="00FB207D"/>
    <w:rsid w:val="00FB2AF8"/>
    <w:rsid w:val="00FB68B5"/>
    <w:rsid w:val="00FC03A9"/>
    <w:rsid w:val="00FC5459"/>
    <w:rsid w:val="00FC7C5B"/>
    <w:rsid w:val="00FD1B5D"/>
    <w:rsid w:val="00FD4C60"/>
    <w:rsid w:val="00FD51D8"/>
    <w:rsid w:val="00FD6322"/>
    <w:rsid w:val="00FD7482"/>
    <w:rsid w:val="00FE03FE"/>
    <w:rsid w:val="00FE21C8"/>
    <w:rsid w:val="00FE36E2"/>
    <w:rsid w:val="00FE791F"/>
    <w:rsid w:val="00FF0800"/>
    <w:rsid w:val="00FF1FA9"/>
    <w:rsid w:val="01A254AF"/>
    <w:rsid w:val="0201732D"/>
    <w:rsid w:val="020F2147"/>
    <w:rsid w:val="022A6DB5"/>
    <w:rsid w:val="026432B2"/>
    <w:rsid w:val="02CC27AD"/>
    <w:rsid w:val="032426D4"/>
    <w:rsid w:val="03F51960"/>
    <w:rsid w:val="0488252A"/>
    <w:rsid w:val="04F73E99"/>
    <w:rsid w:val="052A5E14"/>
    <w:rsid w:val="052E2367"/>
    <w:rsid w:val="05FD3E7D"/>
    <w:rsid w:val="06F60264"/>
    <w:rsid w:val="07766EAA"/>
    <w:rsid w:val="07F961C3"/>
    <w:rsid w:val="080B7E35"/>
    <w:rsid w:val="09D533F7"/>
    <w:rsid w:val="0A2B042F"/>
    <w:rsid w:val="0B704747"/>
    <w:rsid w:val="0BE53F69"/>
    <w:rsid w:val="0D870501"/>
    <w:rsid w:val="0F372FF9"/>
    <w:rsid w:val="10E76CAC"/>
    <w:rsid w:val="123647D7"/>
    <w:rsid w:val="12A70555"/>
    <w:rsid w:val="12B71701"/>
    <w:rsid w:val="13F22FB3"/>
    <w:rsid w:val="15E16331"/>
    <w:rsid w:val="16D255E9"/>
    <w:rsid w:val="174035B5"/>
    <w:rsid w:val="189546DA"/>
    <w:rsid w:val="18BE400E"/>
    <w:rsid w:val="19003DF5"/>
    <w:rsid w:val="1B4846CC"/>
    <w:rsid w:val="1DD200EF"/>
    <w:rsid w:val="1DE51453"/>
    <w:rsid w:val="1E160557"/>
    <w:rsid w:val="1E7315B3"/>
    <w:rsid w:val="1F3E58F1"/>
    <w:rsid w:val="21D06608"/>
    <w:rsid w:val="21D62234"/>
    <w:rsid w:val="22A23F95"/>
    <w:rsid w:val="232C1137"/>
    <w:rsid w:val="254F6BA1"/>
    <w:rsid w:val="26F1493F"/>
    <w:rsid w:val="270A6223"/>
    <w:rsid w:val="29450C38"/>
    <w:rsid w:val="29F038E8"/>
    <w:rsid w:val="2B076814"/>
    <w:rsid w:val="2B554B74"/>
    <w:rsid w:val="2C746B3F"/>
    <w:rsid w:val="2C904751"/>
    <w:rsid w:val="2DB60D6A"/>
    <w:rsid w:val="30B126D9"/>
    <w:rsid w:val="31CA2861"/>
    <w:rsid w:val="32780E82"/>
    <w:rsid w:val="32B43A09"/>
    <w:rsid w:val="34E83434"/>
    <w:rsid w:val="34F66952"/>
    <w:rsid w:val="35923C29"/>
    <w:rsid w:val="35935C10"/>
    <w:rsid w:val="367C2607"/>
    <w:rsid w:val="36853990"/>
    <w:rsid w:val="37620AED"/>
    <w:rsid w:val="37FF4AA1"/>
    <w:rsid w:val="380D1062"/>
    <w:rsid w:val="397D273B"/>
    <w:rsid w:val="3A6E0C01"/>
    <w:rsid w:val="3BB3010A"/>
    <w:rsid w:val="3BF35C2F"/>
    <w:rsid w:val="3DFF00BC"/>
    <w:rsid w:val="3E3C437E"/>
    <w:rsid w:val="3F0C7DD3"/>
    <w:rsid w:val="40143B8A"/>
    <w:rsid w:val="402F1992"/>
    <w:rsid w:val="40742881"/>
    <w:rsid w:val="40755F90"/>
    <w:rsid w:val="41810285"/>
    <w:rsid w:val="436B6825"/>
    <w:rsid w:val="448639C5"/>
    <w:rsid w:val="44907CC9"/>
    <w:rsid w:val="449D32FC"/>
    <w:rsid w:val="44E57A50"/>
    <w:rsid w:val="45D62F81"/>
    <w:rsid w:val="4D035504"/>
    <w:rsid w:val="4D8D7038"/>
    <w:rsid w:val="509566C3"/>
    <w:rsid w:val="55443F32"/>
    <w:rsid w:val="58806D1F"/>
    <w:rsid w:val="5BA91489"/>
    <w:rsid w:val="5BE95BD9"/>
    <w:rsid w:val="5D0B4769"/>
    <w:rsid w:val="5D5F5EAF"/>
    <w:rsid w:val="5DB83998"/>
    <w:rsid w:val="5DD1295D"/>
    <w:rsid w:val="5DD6241A"/>
    <w:rsid w:val="5EAD507B"/>
    <w:rsid w:val="608F2291"/>
    <w:rsid w:val="61570304"/>
    <w:rsid w:val="61A663B5"/>
    <w:rsid w:val="6258115D"/>
    <w:rsid w:val="62833716"/>
    <w:rsid w:val="634464E4"/>
    <w:rsid w:val="64B13997"/>
    <w:rsid w:val="64CF20F6"/>
    <w:rsid w:val="6535343E"/>
    <w:rsid w:val="65A41612"/>
    <w:rsid w:val="65AF3A8F"/>
    <w:rsid w:val="668A67C7"/>
    <w:rsid w:val="66A118B3"/>
    <w:rsid w:val="66C0453E"/>
    <w:rsid w:val="67D74462"/>
    <w:rsid w:val="68563804"/>
    <w:rsid w:val="68AB69D7"/>
    <w:rsid w:val="68D20B8F"/>
    <w:rsid w:val="68E1088B"/>
    <w:rsid w:val="695D3D05"/>
    <w:rsid w:val="696077C1"/>
    <w:rsid w:val="6A4A3436"/>
    <w:rsid w:val="6B2918B6"/>
    <w:rsid w:val="6B713F07"/>
    <w:rsid w:val="6C7160B5"/>
    <w:rsid w:val="6CD9724B"/>
    <w:rsid w:val="6DA94E21"/>
    <w:rsid w:val="6F5425A7"/>
    <w:rsid w:val="702818E1"/>
    <w:rsid w:val="71033576"/>
    <w:rsid w:val="71305820"/>
    <w:rsid w:val="72452349"/>
    <w:rsid w:val="726D3CB7"/>
    <w:rsid w:val="72A9449B"/>
    <w:rsid w:val="744030F4"/>
    <w:rsid w:val="74F93352"/>
    <w:rsid w:val="76AB4CAE"/>
    <w:rsid w:val="79A36BFE"/>
    <w:rsid w:val="79C559CF"/>
    <w:rsid w:val="79F72DB7"/>
    <w:rsid w:val="7A0F2624"/>
    <w:rsid w:val="7A9814B1"/>
    <w:rsid w:val="7B277E09"/>
    <w:rsid w:val="7B5F0168"/>
    <w:rsid w:val="7CA0704D"/>
    <w:rsid w:val="7D527976"/>
    <w:rsid w:val="7F0851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5"/>
    <w:qFormat/>
    <w:uiPriority w:val="99"/>
    <w:pPr>
      <w:spacing w:after="120" w:line="480" w:lineRule="auto"/>
      <w:ind w:left="420" w:leftChars="200"/>
    </w:pPr>
  </w:style>
  <w:style w:type="paragraph" w:styleId="3">
    <w:name w:val="Normal Indent"/>
    <w:basedOn w:val="1"/>
    <w:link w:val="16"/>
    <w:qFormat/>
    <w:uiPriority w:val="99"/>
    <w:pPr>
      <w:spacing w:line="560" w:lineRule="atLeast"/>
      <w:ind w:firstLine="567"/>
    </w:pPr>
    <w:rPr>
      <w:sz w:val="28"/>
      <w:szCs w:val="20"/>
    </w:rPr>
  </w:style>
  <w:style w:type="paragraph" w:styleId="4">
    <w:name w:val="Body Text"/>
    <w:basedOn w:val="1"/>
    <w:link w:val="17"/>
    <w:qFormat/>
    <w:uiPriority w:val="99"/>
    <w:pPr>
      <w:jc w:val="center"/>
    </w:pPr>
    <w:rPr>
      <w:rFonts w:ascii="黑体" w:eastAsia="黑体"/>
      <w:sz w:val="44"/>
    </w:rPr>
  </w:style>
  <w:style w:type="paragraph" w:styleId="5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6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itle"/>
    <w:basedOn w:val="1"/>
    <w:next w:val="1"/>
    <w:qFormat/>
    <w:locked/>
    <w:uiPriority w:val="0"/>
    <w:pPr>
      <w:tabs>
        <w:tab w:val="left" w:pos="0"/>
      </w:tabs>
      <w:adjustRightInd w:val="0"/>
      <w:snapToGrid w:val="0"/>
      <w:spacing w:before="100" w:beforeLines="100" w:after="100" w:afterLines="100"/>
      <w:jc w:val="center"/>
    </w:pPr>
    <w:rPr>
      <w:rFonts w:ascii="等线" w:hAnsi="Arial" w:eastAsia="等线" w:cs="Arial"/>
      <w:b/>
      <w:bCs/>
      <w:sz w:val="48"/>
      <w:szCs w:val="32"/>
    </w:rPr>
  </w:style>
  <w:style w:type="table" w:styleId="12">
    <w:name w:val="Table Grid"/>
    <w:basedOn w:val="11"/>
    <w:qFormat/>
    <w:uiPriority w:val="99"/>
    <w:pPr>
      <w:widowControl w:val="0"/>
      <w:jc w:val="both"/>
    </w:p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99"/>
    <w:rPr>
      <w:rFonts w:cs="Times New Roman"/>
    </w:rPr>
  </w:style>
  <w:style w:type="character" w:customStyle="1" w:styleId="15">
    <w:name w:val="正文文本缩进 2 字符"/>
    <w:link w:val="2"/>
    <w:semiHidden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6">
    <w:name w:val="正文缩进 字符"/>
    <w:link w:val="3"/>
    <w:qFormat/>
    <w:locked/>
    <w:uiPriority w:val="99"/>
    <w:rPr>
      <w:rFonts w:eastAsia="宋体"/>
      <w:kern w:val="2"/>
      <w:sz w:val="28"/>
      <w:lang w:val="en-US" w:eastAsia="zh-CN"/>
    </w:rPr>
  </w:style>
  <w:style w:type="character" w:customStyle="1" w:styleId="17">
    <w:name w:val="正文文本 字符"/>
    <w:link w:val="4"/>
    <w:semiHidden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8">
    <w:name w:val="日期 字符"/>
    <w:link w:val="5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批注框文本 字符"/>
    <w:link w:val="6"/>
    <w:semiHidden/>
    <w:qFormat/>
    <w:locked/>
    <w:uiPriority w:val="99"/>
    <w:rPr>
      <w:rFonts w:cs="Times New Roman"/>
      <w:kern w:val="2"/>
      <w:sz w:val="2"/>
    </w:rPr>
  </w:style>
  <w:style w:type="character" w:customStyle="1" w:styleId="20">
    <w:name w:val="页脚 字符"/>
    <w:link w:val="7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1">
    <w:name w:val="页眉 字符"/>
    <w:link w:val="8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2">
    <w:name w:val="font0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1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8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51"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26">
    <w:name w:val="正文2 Char"/>
    <w:qFormat/>
    <w:uiPriority w:val="99"/>
    <w:rPr>
      <w:rFonts w:eastAsia="宋体"/>
      <w:kern w:val="2"/>
      <w:sz w:val="28"/>
      <w:lang w:val="en-US" w:eastAsia="zh-CN"/>
    </w:rPr>
  </w:style>
  <w:style w:type="paragraph" w:customStyle="1" w:styleId="27">
    <w:name w:val="Char Char Char Char"/>
    <w:basedOn w:val="1"/>
    <w:qFormat/>
    <w:uiPriority w:val="99"/>
    <w:pPr>
      <w:widowControl/>
      <w:spacing w:after="160" w:line="240" w:lineRule="exact"/>
      <w:jc w:val="left"/>
    </w:pPr>
  </w:style>
  <w:style w:type="paragraph" w:customStyle="1" w:styleId="28">
    <w:name w:val="Char"/>
    <w:basedOn w:val="1"/>
    <w:qFormat/>
    <w:uiPriority w:val="99"/>
    <w:rPr>
      <w:szCs w:val="20"/>
    </w:rPr>
  </w:style>
  <w:style w:type="paragraph" w:customStyle="1" w:styleId="29">
    <w:name w:val="p0"/>
    <w:basedOn w:val="1"/>
    <w:qFormat/>
    <w:uiPriority w:val="99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character" w:customStyle="1" w:styleId="30">
    <w:name w:val="font7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1">
    <w:name w:val="font91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2">
    <w:name w:val="font101"/>
    <w:uiPriority w:val="0"/>
    <w:rPr>
      <w:rFonts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9</Pages>
  <Words>2664</Words>
  <Characters>3767</Characters>
  <Lines>33</Lines>
  <Paragraphs>9</Paragraphs>
  <TotalTime>0</TotalTime>
  <ScaleCrop>false</ScaleCrop>
  <LinksUpToDate>false</LinksUpToDate>
  <CharactersWithSpaces>3893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2018-01-23T09:29:00Z</dcterms:created>
  <dc:creator>Legend User</dc:creator>
  <cp:lastModifiedBy>admin</cp:lastModifiedBy>
  <cp:lastPrinted>2024-07-19T02:14:00Z</cp:lastPrinted>
  <dcterms:modified xsi:type="dcterms:W3CDTF">2024-07-19T08:43:13Z</dcterms:modified>
  <dc:title>华计发〔2004〕125号</dc:title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90B84A4A212C49118169A5C447A9CD39_13</vt:lpwstr>
  </property>
</Properties>
</file>